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1CBF" w14:textId="77777777" w:rsidR="00013A42" w:rsidRPr="00900332" w:rsidRDefault="00FF30C6" w:rsidP="00FF30C6">
      <w:pPr>
        <w:jc w:val="center"/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</w:rPr>
      </w:pPr>
      <w:r w:rsidRPr="00900332"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</w:rPr>
        <w:t>Consider your clients through this lens:</w:t>
      </w:r>
    </w:p>
    <w:p w14:paraId="67A18E12" w14:textId="77777777" w:rsidR="00FF30C6" w:rsidRPr="00900332" w:rsidRDefault="00FF30C6" w:rsidP="00FF30C6">
      <w:pPr>
        <w:jc w:val="center"/>
        <w:rPr>
          <w:rFonts w:ascii="Raleway Medium" w:eastAsiaTheme="majorEastAsia" w:hAnsi="Raleway Medium" w:cstheme="majorBidi"/>
          <w:color w:val="5B9BD5" w:themeColor="accent1"/>
          <w:kern w:val="24"/>
          <w:sz w:val="24"/>
          <w:szCs w:val="24"/>
        </w:rPr>
      </w:pPr>
    </w:p>
    <w:p w14:paraId="3BD43BB4" w14:textId="77777777" w:rsidR="00FF30C6" w:rsidRPr="00900332" w:rsidRDefault="00FF30C6" w:rsidP="00900332">
      <w:pPr>
        <w:pStyle w:val="ListParagraph"/>
        <w:numPr>
          <w:ilvl w:val="0"/>
          <w:numId w:val="1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Based on what you know of your client, put yourself in their headspace.</w:t>
      </w:r>
    </w:p>
    <w:p w14:paraId="58034932" w14:textId="77777777" w:rsidR="00FF30C6" w:rsidRPr="00900332" w:rsidRDefault="00FF30C6" w:rsidP="00900332">
      <w:pPr>
        <w:pStyle w:val="ListParagraph"/>
        <w:spacing w:line="276" w:lineRule="auto"/>
        <w:rPr>
          <w:rFonts w:ascii="Raleway Medium" w:hAnsi="Raleway Medium"/>
          <w:color w:val="90C226"/>
        </w:rPr>
      </w:pPr>
    </w:p>
    <w:p w14:paraId="111BF715" w14:textId="77777777" w:rsidR="00FF30C6" w:rsidRPr="00900332" w:rsidRDefault="00FF30C6" w:rsidP="00900332">
      <w:pPr>
        <w:pStyle w:val="ListParagraph"/>
        <w:numPr>
          <w:ilvl w:val="1"/>
          <w:numId w:val="1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How would you answer these questions? (answering as your client)</w:t>
      </w:r>
    </w:p>
    <w:p w14:paraId="78E29407" w14:textId="77777777" w:rsidR="00FF30C6" w:rsidRPr="00900332" w:rsidRDefault="00FF30C6" w:rsidP="00900332">
      <w:pPr>
        <w:pStyle w:val="ListParagraph"/>
        <w:spacing w:line="276" w:lineRule="auto"/>
        <w:ind w:left="1440"/>
        <w:rPr>
          <w:rFonts w:ascii="Raleway Medium" w:hAnsi="Raleway Medium"/>
          <w:color w:val="90C226"/>
        </w:rPr>
      </w:pPr>
    </w:p>
    <w:p w14:paraId="2755C19D" w14:textId="77777777" w:rsidR="00FF30C6" w:rsidRPr="00900332" w:rsidRDefault="00FF30C6" w:rsidP="00900332">
      <w:pPr>
        <w:pStyle w:val="ListParagraph"/>
        <w:numPr>
          <w:ilvl w:val="0"/>
          <w:numId w:val="1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Based on what you know of your client, put yourself in your coach’s headspace.</w:t>
      </w:r>
    </w:p>
    <w:p w14:paraId="1FF15B42" w14:textId="77777777" w:rsidR="00FF30C6" w:rsidRPr="00900332" w:rsidRDefault="00FF30C6" w:rsidP="00900332">
      <w:pPr>
        <w:pStyle w:val="ListParagraph"/>
        <w:spacing w:line="276" w:lineRule="auto"/>
        <w:rPr>
          <w:rFonts w:ascii="Raleway Medium" w:hAnsi="Raleway Medium"/>
          <w:color w:val="90C226"/>
        </w:rPr>
      </w:pPr>
    </w:p>
    <w:p w14:paraId="0946C7CD" w14:textId="77777777" w:rsidR="00FF30C6" w:rsidRPr="00900332" w:rsidRDefault="00FF30C6" w:rsidP="00900332">
      <w:pPr>
        <w:pStyle w:val="ListParagraph"/>
        <w:numPr>
          <w:ilvl w:val="1"/>
          <w:numId w:val="1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How would you answer these questions? (answering as yourself, the coach)</w:t>
      </w:r>
    </w:p>
    <w:p w14:paraId="7B6BA842" w14:textId="77777777" w:rsidR="00FF30C6" w:rsidRPr="00900332" w:rsidRDefault="00FF30C6" w:rsidP="00900332">
      <w:pPr>
        <w:pStyle w:val="ListParagraph"/>
        <w:spacing w:line="276" w:lineRule="auto"/>
        <w:ind w:left="1440"/>
        <w:rPr>
          <w:rFonts w:ascii="Raleway Medium" w:hAnsi="Raleway Medium"/>
          <w:color w:val="90C226"/>
        </w:rPr>
      </w:pPr>
    </w:p>
    <w:p w14:paraId="6C22F34B" w14:textId="77777777" w:rsidR="00FF30C6" w:rsidRPr="00900332" w:rsidRDefault="00FF30C6" w:rsidP="00900332">
      <w:pPr>
        <w:pStyle w:val="ListParagraph"/>
        <w:numPr>
          <w:ilvl w:val="0"/>
          <w:numId w:val="1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Based on the answers you put down, how would you approach your coaching sessions with this client?</w:t>
      </w:r>
    </w:p>
    <w:p w14:paraId="13DC8640" w14:textId="77777777" w:rsidR="00FF30C6" w:rsidRPr="00900332" w:rsidRDefault="00FF30C6" w:rsidP="00900332">
      <w:pPr>
        <w:pStyle w:val="ListParagraph"/>
        <w:spacing w:line="276" w:lineRule="auto"/>
        <w:rPr>
          <w:rFonts w:ascii="Raleway Medium" w:hAnsi="Raleway Medium"/>
          <w:color w:val="90C226"/>
        </w:rPr>
      </w:pPr>
    </w:p>
    <w:p w14:paraId="4D2C989A" w14:textId="05CC1F32" w:rsidR="00FF30C6" w:rsidRPr="00900332" w:rsidRDefault="00FF30C6" w:rsidP="00900332">
      <w:pPr>
        <w:pStyle w:val="ListParagraph"/>
        <w:numPr>
          <w:ilvl w:val="0"/>
          <w:numId w:val="1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What questions would you ask?</w:t>
      </w:r>
    </w:p>
    <w:p w14:paraId="3B282498" w14:textId="674B9E7D" w:rsidR="00FF30C6" w:rsidRPr="00900332" w:rsidRDefault="00FF30C6" w:rsidP="00900332">
      <w:pPr>
        <w:pStyle w:val="ListParagraph"/>
        <w:numPr>
          <w:ilvl w:val="0"/>
          <w:numId w:val="1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How might you need to modify your questions?</w:t>
      </w:r>
    </w:p>
    <w:p w14:paraId="0E10AE18" w14:textId="77777777" w:rsidR="00FF30C6" w:rsidRPr="00900332" w:rsidRDefault="00FF30C6" w:rsidP="00900332">
      <w:pPr>
        <w:pStyle w:val="ListParagraph"/>
        <w:numPr>
          <w:ilvl w:val="0"/>
          <w:numId w:val="1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What tools would you use?</w:t>
      </w:r>
    </w:p>
    <w:p w14:paraId="30F37E26" w14:textId="77777777" w:rsidR="00FF30C6" w:rsidRPr="00900332" w:rsidRDefault="00FF30C6">
      <w:pPr>
        <w:rPr>
          <w:rFonts w:ascii="Raleway Medium" w:hAnsi="Raleway Medium"/>
          <w:sz w:val="24"/>
          <w:szCs w:val="24"/>
        </w:rPr>
      </w:pPr>
    </w:p>
    <w:p w14:paraId="6CD2186B" w14:textId="77777777" w:rsidR="00FF30C6" w:rsidRPr="00900332" w:rsidRDefault="00FF30C6" w:rsidP="00FF30C6">
      <w:pPr>
        <w:jc w:val="center"/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</w:rPr>
      </w:pPr>
      <w:r w:rsidRPr="00900332"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</w:rPr>
        <w:t xml:space="preserve">Jack Canfield’s Questions - </w:t>
      </w:r>
      <w:r w:rsidRPr="00900332">
        <w:rPr>
          <w:rFonts w:ascii="Raleway Medium" w:eastAsiaTheme="majorEastAsia" w:hAnsi="Raleway Medium" w:cstheme="majorBidi"/>
          <w:b/>
          <w:color w:val="5B9BD5" w:themeColor="accent1"/>
          <w:kern w:val="24"/>
          <w:sz w:val="24"/>
          <w:szCs w:val="24"/>
        </w:rPr>
        <w:br/>
        <w:t>The Difficult / Troubling Situation Session</w:t>
      </w:r>
    </w:p>
    <w:p w14:paraId="52FFB6A8" w14:textId="77777777" w:rsidR="00FF30C6" w:rsidRPr="00900332" w:rsidRDefault="00FF30C6" w:rsidP="00FF30C6">
      <w:pPr>
        <w:rPr>
          <w:rFonts w:ascii="Raleway Medium" w:eastAsiaTheme="majorEastAsia" w:hAnsi="Raleway Medium" w:cstheme="majorBidi"/>
          <w:color w:val="5B9BD5" w:themeColor="accent1"/>
          <w:kern w:val="24"/>
          <w:sz w:val="24"/>
          <w:szCs w:val="24"/>
        </w:rPr>
      </w:pPr>
    </w:p>
    <w:p w14:paraId="370F398D" w14:textId="77777777" w:rsidR="00FF30C6" w:rsidRPr="00900332" w:rsidRDefault="00FF30C6" w:rsidP="00900332">
      <w:pPr>
        <w:pStyle w:val="ListParagraph"/>
        <w:numPr>
          <w:ilvl w:val="0"/>
          <w:numId w:val="2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1. “What is a difficult or troubling situation in your life?”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(Present Discomfort)</w:t>
      </w:r>
    </w:p>
    <w:p w14:paraId="003C4CCA" w14:textId="77777777" w:rsidR="00FF30C6" w:rsidRPr="00900332" w:rsidRDefault="00FF30C6" w:rsidP="00900332">
      <w:pPr>
        <w:pStyle w:val="ListParagraph"/>
        <w:numPr>
          <w:ilvl w:val="0"/>
          <w:numId w:val="2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2. “How </w:t>
      </w:r>
      <w:proofErr w:type="gramStart"/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are  you</w:t>
      </w:r>
      <w:proofErr w:type="gramEnd"/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 creating it or allowing it to happen?” 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(Taking Responsibility)</w:t>
      </w:r>
    </w:p>
    <w:p w14:paraId="444F539A" w14:textId="77777777" w:rsidR="00FF30C6" w:rsidRPr="00900332" w:rsidRDefault="00FF30C6" w:rsidP="00900332">
      <w:pPr>
        <w:pStyle w:val="ListParagraph"/>
        <w:numPr>
          <w:ilvl w:val="0"/>
          <w:numId w:val="2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3. “What are you pretending not to know/see?”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(The coach’s belief that the client has the information necessary to change – Elicit/Evoke)</w:t>
      </w:r>
    </w:p>
    <w:p w14:paraId="6AA4E3D2" w14:textId="77777777" w:rsidR="00FF30C6" w:rsidRPr="00900332" w:rsidRDefault="00FF30C6" w:rsidP="00900332">
      <w:pPr>
        <w:pStyle w:val="ListParagraph"/>
        <w:numPr>
          <w:ilvl w:val="0"/>
          <w:numId w:val="2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4. What is the payoff for keeping it like it is?”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(Sustain Talk)</w:t>
      </w:r>
    </w:p>
    <w:p w14:paraId="659803CD" w14:textId="77777777" w:rsidR="00FF30C6" w:rsidRPr="00900332" w:rsidRDefault="00FF30C6" w:rsidP="00900332">
      <w:pPr>
        <w:pStyle w:val="ListParagraph"/>
        <w:numPr>
          <w:ilvl w:val="0"/>
          <w:numId w:val="2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5. What is the cost for NOT changing?”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(Change Talk)</w:t>
      </w:r>
    </w:p>
    <w:p w14:paraId="0D988DCE" w14:textId="446F5C53" w:rsidR="00FF30C6" w:rsidRPr="00900332" w:rsidRDefault="00FF30C6" w:rsidP="00900332">
      <w:pPr>
        <w:pStyle w:val="ListParagraph"/>
        <w:numPr>
          <w:ilvl w:val="0"/>
          <w:numId w:val="2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6. What would you rather be experiencing?”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(Preferred Alternative Present)</w:t>
      </w:r>
    </w:p>
    <w:p w14:paraId="3084E0E4" w14:textId="77777777" w:rsidR="00FF30C6" w:rsidRPr="00900332" w:rsidRDefault="00FF30C6" w:rsidP="00900332">
      <w:pPr>
        <w:pStyle w:val="ListParagraph"/>
        <w:numPr>
          <w:ilvl w:val="0"/>
          <w:numId w:val="2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7. What actions will you take / requests will you make to get it?”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(Forming a plan with action steps and packing – resources/supports)</w:t>
      </w:r>
    </w:p>
    <w:p w14:paraId="48195F32" w14:textId="77777777" w:rsidR="00FF30C6" w:rsidRPr="00900332" w:rsidRDefault="00FF30C6" w:rsidP="00900332">
      <w:pPr>
        <w:pStyle w:val="ListParagraph"/>
        <w:numPr>
          <w:ilvl w:val="0"/>
          <w:numId w:val="2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8. By when will you take that action?”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(Deadlines provide structure / set up an accountability plan)</w:t>
      </w:r>
    </w:p>
    <w:p w14:paraId="1065EEA3" w14:textId="77777777" w:rsidR="00FF30C6" w:rsidRPr="00900332" w:rsidRDefault="00FF30C6" w:rsidP="00900332">
      <w:pPr>
        <w:spacing w:line="276" w:lineRule="auto"/>
        <w:rPr>
          <w:rFonts w:ascii="Raleway Medium" w:hAnsi="Raleway Medium"/>
          <w:sz w:val="24"/>
          <w:szCs w:val="24"/>
        </w:rPr>
      </w:pPr>
    </w:p>
    <w:p w14:paraId="4BE113F1" w14:textId="77777777" w:rsidR="00900332" w:rsidRDefault="00900332">
      <w:pPr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</w:rPr>
      </w:pPr>
      <w:r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</w:rPr>
        <w:br w:type="page"/>
      </w:r>
    </w:p>
    <w:p w14:paraId="3180A527" w14:textId="7F35BEAE" w:rsidR="00FF30C6" w:rsidRPr="00900332" w:rsidRDefault="00FF30C6" w:rsidP="00FF30C6">
      <w:pPr>
        <w:jc w:val="center"/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</w:rPr>
      </w:pPr>
      <w:r w:rsidRPr="00900332"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</w:rPr>
        <w:lastRenderedPageBreak/>
        <w:t xml:space="preserve">Tony Robbins’ Questions – </w:t>
      </w:r>
      <w:r w:rsidRPr="00900332">
        <w:rPr>
          <w:rFonts w:ascii="Raleway Medium" w:eastAsiaTheme="majorEastAsia" w:hAnsi="Raleway Medium" w:cstheme="majorBidi"/>
          <w:b/>
          <w:color w:val="0070C0"/>
          <w:kern w:val="24"/>
          <w:sz w:val="24"/>
          <w:szCs w:val="24"/>
        </w:rPr>
        <w:br/>
        <w:t>3 Questions that will change everything</w:t>
      </w:r>
    </w:p>
    <w:p w14:paraId="2F4C9D04" w14:textId="77777777" w:rsidR="00FF30C6" w:rsidRPr="00900332" w:rsidRDefault="00FF30C6" w:rsidP="00FF30C6">
      <w:pPr>
        <w:rPr>
          <w:rFonts w:ascii="Raleway Medium" w:eastAsiaTheme="majorEastAsia" w:hAnsi="Raleway Medium" w:cstheme="majorBidi"/>
          <w:color w:val="5B9BD5" w:themeColor="accent1"/>
          <w:kern w:val="24"/>
          <w:sz w:val="24"/>
          <w:szCs w:val="24"/>
        </w:rPr>
      </w:pPr>
    </w:p>
    <w:p w14:paraId="29305FBF" w14:textId="2FB926B6" w:rsidR="00FF30C6" w:rsidRPr="00900332" w:rsidRDefault="00900332" w:rsidP="00900332">
      <w:pPr>
        <w:pStyle w:val="ListParagraph"/>
        <w:spacing w:line="276" w:lineRule="auto"/>
        <w:rPr>
          <w:rFonts w:ascii="Raleway Medium" w:hAnsi="Raleway Medium"/>
          <w:color w:val="90C226"/>
        </w:rPr>
      </w:pPr>
      <w:r>
        <w:rPr>
          <w:rFonts w:ascii="Raleway Medium" w:eastAsiaTheme="minorEastAsia" w:hAnsi="Raleway Medium" w:cstheme="minorBidi"/>
          <w:b/>
          <w:bCs/>
          <w:color w:val="0070C0"/>
          <w:kern w:val="24"/>
        </w:rPr>
        <w:t xml:space="preserve">1. </w:t>
      </w:r>
      <w:r w:rsidR="00FF30C6"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 xml:space="preserve">What are you going to focus on?” </w:t>
      </w:r>
    </w:p>
    <w:p w14:paraId="3FD5EC31" w14:textId="77777777" w:rsidR="00FF30C6" w:rsidRPr="00900332" w:rsidRDefault="00FF30C6" w:rsidP="00900332">
      <w:pPr>
        <w:pStyle w:val="ListParagraph"/>
        <w:spacing w:line="276" w:lineRule="auto"/>
        <w:rPr>
          <w:rFonts w:ascii="Raleway Medium" w:hAnsi="Raleway Medium"/>
          <w:color w:val="90C226"/>
        </w:rPr>
      </w:pPr>
    </w:p>
    <w:p w14:paraId="0CD2EA6C" w14:textId="77777777" w:rsidR="00FF30C6" w:rsidRPr="00900332" w:rsidRDefault="00FF30C6" w:rsidP="00900332">
      <w:pPr>
        <w:pStyle w:val="ListParagraph"/>
        <w:numPr>
          <w:ilvl w:val="1"/>
          <w:numId w:val="3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Focus = Feeling</w:t>
      </w:r>
    </w:p>
    <w:p w14:paraId="1277E3D0" w14:textId="77777777" w:rsidR="00FF30C6" w:rsidRPr="00900332" w:rsidRDefault="00FF30C6" w:rsidP="00900332">
      <w:pPr>
        <w:pStyle w:val="ListParagraph"/>
        <w:numPr>
          <w:ilvl w:val="1"/>
          <w:numId w:val="3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Whatever you focus on becomes true for you.</w:t>
      </w:r>
    </w:p>
    <w:p w14:paraId="1C6B6D58" w14:textId="77777777" w:rsidR="00FF30C6" w:rsidRPr="00900332" w:rsidRDefault="00FF30C6" w:rsidP="00900332">
      <w:pPr>
        <w:pStyle w:val="ListParagraph"/>
        <w:numPr>
          <w:ilvl w:val="1"/>
          <w:numId w:val="3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Most of what your brain does is: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 xml:space="preserve">Distort, Delete, </w:t>
      </w:r>
      <w:proofErr w:type="gramStart"/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Generalize</w:t>
      </w:r>
      <w:proofErr w:type="gramEnd"/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 xml:space="preserve"> 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– It makes life simple.</w:t>
      </w:r>
    </w:p>
    <w:p w14:paraId="604E8715" w14:textId="77777777" w:rsidR="00FF30C6" w:rsidRPr="00900332" w:rsidRDefault="00FF30C6" w:rsidP="00D668B6">
      <w:pPr>
        <w:spacing w:line="276" w:lineRule="auto"/>
        <w:ind w:firstLine="720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/>
          <w:b/>
          <w:bCs/>
          <w:color w:val="0070C0"/>
          <w:kern w:val="24"/>
        </w:rPr>
        <w:t>Three Patterns of Focus: Which of each pattern is most dominant for you?</w:t>
      </w:r>
    </w:p>
    <w:p w14:paraId="3FA120B9" w14:textId="77777777" w:rsidR="00FF30C6" w:rsidRPr="00900332" w:rsidRDefault="00FF30C6" w:rsidP="00900332">
      <w:pPr>
        <w:pStyle w:val="ListParagraph"/>
        <w:numPr>
          <w:ilvl w:val="1"/>
          <w:numId w:val="3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Do you focus on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 xml:space="preserve">what you have 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or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what is missing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?</w:t>
      </w:r>
    </w:p>
    <w:p w14:paraId="237128DC" w14:textId="77777777" w:rsidR="00FF30C6" w:rsidRPr="00900332" w:rsidRDefault="00FF30C6" w:rsidP="00900332">
      <w:pPr>
        <w:pStyle w:val="ListParagraph"/>
        <w:numPr>
          <w:ilvl w:val="1"/>
          <w:numId w:val="3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Do you focus on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 xml:space="preserve">what you can control 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or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what you can’t control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?</w:t>
      </w:r>
    </w:p>
    <w:p w14:paraId="4739369F" w14:textId="77777777" w:rsidR="00FF30C6" w:rsidRPr="00900332" w:rsidRDefault="00FF30C6" w:rsidP="00900332">
      <w:pPr>
        <w:pStyle w:val="ListParagraph"/>
        <w:numPr>
          <w:ilvl w:val="1"/>
          <w:numId w:val="3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Do you focus on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the past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,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the present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, or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the future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?</w:t>
      </w:r>
    </w:p>
    <w:p w14:paraId="78F13C2A" w14:textId="77777777" w:rsidR="00FF30C6" w:rsidRPr="00900332" w:rsidRDefault="00FF30C6" w:rsidP="00900332">
      <w:pPr>
        <w:pStyle w:val="ListParagraph"/>
        <w:spacing w:line="276" w:lineRule="auto"/>
        <w:ind w:left="1440"/>
        <w:rPr>
          <w:rFonts w:ascii="Raleway Medium" w:hAnsi="Raleway Medium"/>
          <w:color w:val="90C226"/>
        </w:rPr>
      </w:pPr>
    </w:p>
    <w:p w14:paraId="599DFF42" w14:textId="77777777" w:rsidR="00FF30C6" w:rsidRPr="00900332" w:rsidRDefault="00FF30C6" w:rsidP="00900332">
      <w:pPr>
        <w:pStyle w:val="ListParagraph"/>
        <w:spacing w:line="276" w:lineRule="auto"/>
        <w:rPr>
          <w:rFonts w:ascii="Raleway Medium" w:eastAsiaTheme="minorEastAsia" w:hAnsi="Raleway Medium" w:cstheme="minorBidi"/>
          <w:b/>
          <w:bCs/>
          <w:color w:val="0070C0"/>
          <w:kern w:val="24"/>
        </w:rPr>
      </w:pP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 xml:space="preserve">2. “What does this mean?” </w:t>
      </w:r>
    </w:p>
    <w:p w14:paraId="1D566550" w14:textId="77777777" w:rsidR="00FF30C6" w:rsidRPr="00900332" w:rsidRDefault="00FF30C6" w:rsidP="00900332">
      <w:pPr>
        <w:pStyle w:val="ListParagraph"/>
        <w:spacing w:line="276" w:lineRule="auto"/>
        <w:rPr>
          <w:rFonts w:ascii="Raleway Medium" w:eastAsiaTheme="minorEastAsia" w:hAnsi="Raleway Medium" w:cstheme="minorBidi"/>
          <w:b/>
          <w:bCs/>
          <w:color w:val="0070C0"/>
          <w:kern w:val="24"/>
        </w:rPr>
      </w:pPr>
    </w:p>
    <w:p w14:paraId="16797BD7" w14:textId="77777777" w:rsidR="00FF30C6" w:rsidRPr="00D668B6" w:rsidRDefault="00FF30C6" w:rsidP="00D668B6">
      <w:pPr>
        <w:spacing w:line="276" w:lineRule="auto"/>
        <w:ind w:firstLine="720"/>
        <w:rPr>
          <w:rFonts w:ascii="Raleway Medium" w:hAnsi="Raleway Medium"/>
          <w:color w:val="90C226"/>
        </w:rPr>
      </w:pPr>
      <w:r w:rsidRPr="00D668B6">
        <w:rPr>
          <w:rFonts w:ascii="Raleway Medium" w:eastAsiaTheme="minorEastAsia" w:hAnsi="Raleway Medium"/>
          <w:color w:val="404040" w:themeColor="text1" w:themeTint="BF"/>
          <w:kern w:val="24"/>
        </w:rPr>
        <w:t xml:space="preserve">The minute you focus on something you </w:t>
      </w:r>
      <w:proofErr w:type="gramStart"/>
      <w:r w:rsidRPr="00D668B6">
        <w:rPr>
          <w:rFonts w:ascii="Raleway Medium" w:eastAsiaTheme="minorEastAsia" w:hAnsi="Raleway Medium"/>
          <w:color w:val="404040" w:themeColor="text1" w:themeTint="BF"/>
          <w:kern w:val="24"/>
        </w:rPr>
        <w:t>have to</w:t>
      </w:r>
      <w:proofErr w:type="gramEnd"/>
      <w:r w:rsidRPr="00D668B6">
        <w:rPr>
          <w:rFonts w:ascii="Raleway Medium" w:eastAsiaTheme="minorEastAsia" w:hAnsi="Raleway Medium"/>
          <w:color w:val="404040" w:themeColor="text1" w:themeTint="BF"/>
          <w:kern w:val="24"/>
        </w:rPr>
        <w:t xml:space="preserve"> give it a meaning.</w:t>
      </w:r>
    </w:p>
    <w:p w14:paraId="4D90AF69" w14:textId="77777777" w:rsidR="00FF30C6" w:rsidRPr="00900332" w:rsidRDefault="00FF30C6" w:rsidP="00900332">
      <w:pPr>
        <w:pStyle w:val="ListParagraph"/>
        <w:numPr>
          <w:ilvl w:val="1"/>
          <w:numId w:val="4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 xml:space="preserve">Is this the end or the beginning? </w:t>
      </w:r>
    </w:p>
    <w:p w14:paraId="42A633D9" w14:textId="77777777" w:rsidR="00FF30C6" w:rsidRPr="00900332" w:rsidRDefault="00FF30C6" w:rsidP="00900332">
      <w:pPr>
        <w:pStyle w:val="ListParagraph"/>
        <w:numPr>
          <w:ilvl w:val="1"/>
          <w:numId w:val="4"/>
        </w:numPr>
        <w:spacing w:line="276" w:lineRule="auto"/>
        <w:rPr>
          <w:rFonts w:ascii="Raleway Medium" w:hAnsi="Raleway Medium"/>
          <w:color w:val="90C226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Is God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Punishing you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, </w:t>
      </w:r>
      <w:proofErr w:type="gramStart"/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Challenging</w:t>
      </w:r>
      <w:proofErr w:type="gramEnd"/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 xml:space="preserve"> you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, or </w:t>
      </w: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is this a Gift</w:t>
      </w: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?</w:t>
      </w:r>
    </w:p>
    <w:p w14:paraId="06173B07" w14:textId="77777777" w:rsidR="00D668B6" w:rsidRDefault="00D668B6" w:rsidP="00D668B6">
      <w:pPr>
        <w:spacing w:line="276" w:lineRule="auto"/>
        <w:ind w:firstLine="720"/>
        <w:rPr>
          <w:rFonts w:ascii="Raleway Medium" w:eastAsiaTheme="minorEastAsia" w:hAnsi="Raleway Medium"/>
          <w:color w:val="404040" w:themeColor="text1" w:themeTint="BF"/>
          <w:kern w:val="24"/>
        </w:rPr>
      </w:pPr>
    </w:p>
    <w:p w14:paraId="7D1FEA77" w14:textId="124BEEDC" w:rsidR="00FF30C6" w:rsidRPr="00D668B6" w:rsidRDefault="00FF30C6" w:rsidP="00D668B6">
      <w:pPr>
        <w:spacing w:line="276" w:lineRule="auto"/>
        <w:ind w:firstLine="720"/>
        <w:rPr>
          <w:rFonts w:ascii="Raleway Medium" w:hAnsi="Raleway Medium"/>
          <w:color w:val="90C226"/>
        </w:rPr>
      </w:pPr>
      <w:r w:rsidRPr="00D668B6">
        <w:rPr>
          <w:rFonts w:ascii="Raleway Medium" w:eastAsiaTheme="minorEastAsia" w:hAnsi="Raleway Medium"/>
          <w:color w:val="404040" w:themeColor="text1" w:themeTint="BF"/>
          <w:kern w:val="24"/>
        </w:rPr>
        <w:t xml:space="preserve">Based on the meaning you </w:t>
      </w:r>
      <w:proofErr w:type="gramStart"/>
      <w:r w:rsidRPr="00D668B6">
        <w:rPr>
          <w:rFonts w:ascii="Raleway Medium" w:eastAsiaTheme="minorEastAsia" w:hAnsi="Raleway Medium"/>
          <w:color w:val="404040" w:themeColor="text1" w:themeTint="BF"/>
          <w:kern w:val="24"/>
        </w:rPr>
        <w:t>make,</w:t>
      </w:r>
      <w:proofErr w:type="gramEnd"/>
      <w:r w:rsidRPr="00D668B6">
        <w:rPr>
          <w:rFonts w:ascii="Raleway Medium" w:eastAsiaTheme="minorEastAsia" w:hAnsi="Raleway Medium"/>
          <w:color w:val="404040" w:themeColor="text1" w:themeTint="BF"/>
          <w:kern w:val="24"/>
        </w:rPr>
        <w:t xml:space="preserve"> you will have specific emotions.</w:t>
      </w:r>
    </w:p>
    <w:p w14:paraId="4C72C0E1" w14:textId="77777777" w:rsidR="00FF30C6" w:rsidRPr="00900332" w:rsidRDefault="00FF30C6" w:rsidP="00900332">
      <w:pPr>
        <w:pStyle w:val="ListParagraph"/>
        <w:spacing w:line="276" w:lineRule="auto"/>
        <w:ind w:left="1440"/>
        <w:rPr>
          <w:rFonts w:ascii="Raleway Medium" w:hAnsi="Raleway Medium"/>
          <w:color w:val="90C226"/>
        </w:rPr>
      </w:pPr>
    </w:p>
    <w:p w14:paraId="695E5612" w14:textId="77777777" w:rsidR="00FF30C6" w:rsidRPr="00900332" w:rsidRDefault="00FF30C6" w:rsidP="00900332">
      <w:pPr>
        <w:pStyle w:val="ListParagraph"/>
        <w:spacing w:line="276" w:lineRule="auto"/>
        <w:rPr>
          <w:rFonts w:ascii="Raleway Medium" w:eastAsiaTheme="minorEastAsia" w:hAnsi="Raleway Medium" w:cstheme="minorBidi"/>
          <w:b/>
          <w:bCs/>
          <w:color w:val="0070C0"/>
          <w:kern w:val="24"/>
        </w:rPr>
      </w:pPr>
      <w:r w:rsidRPr="00900332">
        <w:rPr>
          <w:rFonts w:ascii="Raleway Medium" w:eastAsiaTheme="minorEastAsia" w:hAnsi="Raleway Medium" w:cstheme="minorBidi"/>
          <w:b/>
          <w:bCs/>
          <w:color w:val="0070C0"/>
          <w:kern w:val="24"/>
        </w:rPr>
        <w:t>3. “What am I going to do about it?”</w:t>
      </w:r>
    </w:p>
    <w:p w14:paraId="6318E4AD" w14:textId="77777777" w:rsidR="00FF30C6" w:rsidRPr="00900332" w:rsidRDefault="00FF30C6" w:rsidP="00900332">
      <w:pPr>
        <w:pStyle w:val="ListParagraph"/>
        <w:spacing w:line="276" w:lineRule="auto"/>
        <w:rPr>
          <w:rFonts w:ascii="Raleway Medium" w:eastAsiaTheme="minorEastAsia" w:hAnsi="Raleway Medium" w:cstheme="minorBidi"/>
          <w:b/>
          <w:bCs/>
          <w:color w:val="0070C0"/>
          <w:kern w:val="24"/>
        </w:rPr>
      </w:pPr>
    </w:p>
    <w:p w14:paraId="4D09AF84" w14:textId="77777777" w:rsidR="00FF30C6" w:rsidRPr="00900332" w:rsidRDefault="00FF30C6" w:rsidP="00900332">
      <w:pPr>
        <w:pStyle w:val="ListParagraph"/>
        <w:numPr>
          <w:ilvl w:val="1"/>
          <w:numId w:val="4"/>
        </w:numPr>
        <w:spacing w:line="276" w:lineRule="auto"/>
        <w:rPr>
          <w:rFonts w:ascii="Raleway Medium" w:hAnsi="Raleway Medium"/>
        </w:rPr>
      </w:pPr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Based on the emotions you have </w:t>
      </w:r>
      <w:proofErr w:type="gramStart"/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>created,</w:t>
      </w:r>
      <w:proofErr w:type="gramEnd"/>
      <w:r w:rsidRPr="00900332">
        <w:rPr>
          <w:rFonts w:ascii="Raleway Medium" w:eastAsiaTheme="minorEastAsia" w:hAnsi="Raleway Medium" w:cstheme="minorBidi"/>
          <w:color w:val="404040" w:themeColor="text1" w:themeTint="BF"/>
          <w:kern w:val="24"/>
        </w:rPr>
        <w:t xml:space="preserve"> you will be inspired to take different actions. </w:t>
      </w:r>
    </w:p>
    <w:sectPr w:rsidR="00FF30C6" w:rsidRPr="009003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CE5F" w14:textId="77777777" w:rsidR="00301E41" w:rsidRDefault="00301E41" w:rsidP="00FF30C6">
      <w:pPr>
        <w:spacing w:after="0" w:line="240" w:lineRule="auto"/>
      </w:pPr>
      <w:r>
        <w:separator/>
      </w:r>
    </w:p>
  </w:endnote>
  <w:endnote w:type="continuationSeparator" w:id="0">
    <w:p w14:paraId="07AB18E9" w14:textId="77777777" w:rsidR="00301E41" w:rsidRDefault="00301E41" w:rsidP="00FF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576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991E3" w14:textId="77777777" w:rsidR="00FF30C6" w:rsidRDefault="00FF30C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195">
          <w:rPr>
            <w:noProof/>
          </w:rPr>
          <w:t>1</w:t>
        </w:r>
        <w:r>
          <w:rPr>
            <w:noProof/>
          </w:rPr>
          <w:fldChar w:fldCharType="end"/>
        </w:r>
      </w:p>
      <w:p w14:paraId="7F4E8767" w14:textId="77777777" w:rsidR="00FF30C6" w:rsidRPr="00FF30C6" w:rsidRDefault="00FF30C6" w:rsidP="00FF30C6">
        <w:pPr>
          <w:rPr>
            <w:rFonts w:ascii="Raleway Medium" w:hAnsi="Raleway Medium"/>
            <w:sz w:val="20"/>
            <w:szCs w:val="20"/>
          </w:rPr>
        </w:pPr>
        <w:r w:rsidRPr="00A23CA5">
          <w:rPr>
            <w:rFonts w:ascii="Raleway Medium" w:eastAsia="Times New Roman" w:hAnsi="Raleway Medium" w:cs="Arial"/>
            <w:sz w:val="20"/>
            <w:szCs w:val="20"/>
          </w:rPr>
          <w:t>This material may not be reproduced without authorization from VCS</w:t>
        </w:r>
        <w:r w:rsidRPr="00A23CA5">
          <w:rPr>
            <w:rFonts w:ascii="Raleway Medium" w:eastAsia="Times New Roman" w:hAnsi="Raleway Medium" w:cs="Arial"/>
            <w:color w:val="FF0000"/>
            <w:sz w:val="20"/>
            <w:szCs w:val="20"/>
          </w:rPr>
          <w:t xml:space="preserve">. </w:t>
        </w:r>
        <w:r w:rsidRPr="00A23CA5">
          <w:rPr>
            <w:rFonts w:ascii="Raleway Medium" w:hAnsi="Raleway Medium" w:cs="Arial"/>
            <w:sz w:val="20"/>
            <w:szCs w:val="20"/>
          </w:rPr>
          <w:t>Copyright VCS 2024 - KLM</w:t>
        </w:r>
      </w:p>
    </w:sdtContent>
  </w:sdt>
  <w:p w14:paraId="02AD87BD" w14:textId="77777777" w:rsidR="00FF30C6" w:rsidRDefault="00FF3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9EEAB" w14:textId="77777777" w:rsidR="00301E41" w:rsidRDefault="00301E41" w:rsidP="00FF30C6">
      <w:pPr>
        <w:spacing w:after="0" w:line="240" w:lineRule="auto"/>
      </w:pPr>
      <w:r>
        <w:separator/>
      </w:r>
    </w:p>
  </w:footnote>
  <w:footnote w:type="continuationSeparator" w:id="0">
    <w:p w14:paraId="431248F7" w14:textId="77777777" w:rsidR="00301E41" w:rsidRDefault="00301E41" w:rsidP="00FF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74BB" w14:textId="77777777" w:rsidR="00FF30C6" w:rsidRDefault="00FF30C6" w:rsidP="00FF30C6">
    <w:pPr>
      <w:pStyle w:val="Header"/>
      <w:jc w:val="center"/>
    </w:pPr>
    <w:r>
      <w:t>VCS-Inc. Wellness Coaching Services – Volunteer Training</w:t>
    </w:r>
  </w:p>
  <w:p w14:paraId="45AA0CFD" w14:textId="77777777" w:rsidR="00FF30C6" w:rsidRDefault="00FF3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04BFD"/>
    <w:multiLevelType w:val="hybridMultilevel"/>
    <w:tmpl w:val="EA1CEB8A"/>
    <w:lvl w:ilvl="0" w:tplc="918AF3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6862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9A40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9203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66C5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F246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7C3D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A821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A840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A09732C"/>
    <w:multiLevelType w:val="hybridMultilevel"/>
    <w:tmpl w:val="65F4C280"/>
    <w:lvl w:ilvl="0" w:tplc="45FC5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D67DAE">
      <w:start w:val="18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CE3A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46ED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1AFA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06BE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E4F4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CA60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D693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82010F9"/>
    <w:multiLevelType w:val="hybridMultilevel"/>
    <w:tmpl w:val="CB1C6C84"/>
    <w:lvl w:ilvl="0" w:tplc="D48819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42622E">
      <w:start w:val="18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00B050"/>
      </w:rPr>
    </w:lvl>
    <w:lvl w:ilvl="2" w:tplc="CF8A5F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A6BF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E854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8CF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A274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057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34D3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9045483"/>
    <w:multiLevelType w:val="hybridMultilevel"/>
    <w:tmpl w:val="D2DAA3B6"/>
    <w:lvl w:ilvl="0" w:tplc="15F254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C46DC">
      <w:start w:val="18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A5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E9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0E7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8D2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AC5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C83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80D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005387">
    <w:abstractNumId w:val="3"/>
  </w:num>
  <w:num w:numId="2" w16cid:durableId="1541014692">
    <w:abstractNumId w:val="0"/>
  </w:num>
  <w:num w:numId="3" w16cid:durableId="75129554">
    <w:abstractNumId w:val="1"/>
  </w:num>
  <w:num w:numId="4" w16cid:durableId="30416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C6"/>
    <w:rsid w:val="00013A42"/>
    <w:rsid w:val="00301E41"/>
    <w:rsid w:val="006E0F86"/>
    <w:rsid w:val="00900332"/>
    <w:rsid w:val="00993195"/>
    <w:rsid w:val="00B5632C"/>
    <w:rsid w:val="00D668B6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B5C9"/>
  <w15:chartTrackingRefBased/>
  <w15:docId w15:val="{41135540-430F-4AFF-8AEA-D988EE53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0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C6"/>
  </w:style>
  <w:style w:type="paragraph" w:styleId="Footer">
    <w:name w:val="footer"/>
    <w:basedOn w:val="Normal"/>
    <w:link w:val="FooterChar"/>
    <w:uiPriority w:val="99"/>
    <w:unhideWhenUsed/>
    <w:rsid w:val="00FF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9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4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5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7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3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3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5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6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9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5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9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8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7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2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Maritza Gomez</cp:lastModifiedBy>
  <cp:revision>3</cp:revision>
  <dcterms:created xsi:type="dcterms:W3CDTF">2024-12-03T00:23:00Z</dcterms:created>
  <dcterms:modified xsi:type="dcterms:W3CDTF">2024-12-03T15:55:00Z</dcterms:modified>
</cp:coreProperties>
</file>