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A43CB" w14:textId="0A84AA73" w:rsidR="00DE5A28" w:rsidRDefault="00DE5A28" w:rsidP="00DE5A28">
      <w:pPr>
        <w:spacing w:after="0" w:line="240" w:lineRule="auto"/>
        <w:jc w:val="both"/>
        <w:rPr>
          <w:rFonts w:eastAsia="Times New Roman" w:cstheme="minorHAnsi"/>
          <w:b/>
          <w:bCs/>
          <w:color w:val="0E2841" w:themeColor="text2"/>
          <w:sz w:val="28"/>
          <w:szCs w:val="28"/>
        </w:rPr>
      </w:pPr>
      <w:r>
        <w:rPr>
          <w:rFonts w:eastAsia="Times New Roman" w:cstheme="minorHAnsi"/>
          <w:b/>
          <w:bCs/>
          <w:color w:val="0E2841" w:themeColor="text2"/>
          <w:sz w:val="28"/>
          <w:szCs w:val="28"/>
        </w:rPr>
        <w:t>PRIMERA SESION</w:t>
      </w:r>
    </w:p>
    <w:p w14:paraId="715DCDCC" w14:textId="77777777" w:rsidR="00DE5A28" w:rsidRDefault="00DE5A28" w:rsidP="00DE5A28">
      <w:pPr>
        <w:spacing w:after="0" w:line="240" w:lineRule="auto"/>
        <w:jc w:val="both"/>
        <w:rPr>
          <w:rFonts w:eastAsia="Times New Roman" w:cstheme="minorHAnsi"/>
          <w:b/>
          <w:bCs/>
          <w:color w:val="0E2841" w:themeColor="text2"/>
          <w:sz w:val="28"/>
          <w:szCs w:val="28"/>
        </w:rPr>
      </w:pPr>
    </w:p>
    <w:p w14:paraId="66DC8CF5" w14:textId="6D687054" w:rsidR="00DE5A28" w:rsidRPr="00B01F44" w:rsidRDefault="00DE5A28" w:rsidP="00DE5A28">
      <w:pPr>
        <w:spacing w:after="0" w:line="240" w:lineRule="auto"/>
        <w:jc w:val="both"/>
        <w:rPr>
          <w:rFonts w:eastAsia="Times New Roman" w:cstheme="minorHAnsi"/>
          <w:b/>
          <w:bCs/>
          <w:color w:val="0E2841" w:themeColor="text2"/>
          <w:sz w:val="28"/>
          <w:szCs w:val="28"/>
        </w:rPr>
      </w:pPr>
      <w:r w:rsidRPr="00B01F44">
        <w:rPr>
          <w:rFonts w:eastAsia="Times New Roman" w:cstheme="minorHAnsi"/>
          <w:b/>
          <w:bCs/>
          <w:color w:val="0E2841" w:themeColor="text2"/>
          <w:sz w:val="28"/>
          <w:szCs w:val="28"/>
        </w:rPr>
        <w:t>Fortalezas</w:t>
      </w:r>
    </w:p>
    <w:p w14:paraId="36187E3A" w14:textId="77777777" w:rsidR="00DE5A28" w:rsidRPr="00B01F44" w:rsidRDefault="00DE5A28" w:rsidP="00DE5A28">
      <w:pPr>
        <w:spacing w:after="0" w:line="240" w:lineRule="auto"/>
        <w:jc w:val="both"/>
        <w:rPr>
          <w:rFonts w:eastAsia="Times New Roman" w:cstheme="minorHAnsi"/>
          <w:b/>
          <w:bCs/>
          <w:sz w:val="28"/>
          <w:szCs w:val="28"/>
        </w:rPr>
      </w:pPr>
    </w:p>
    <w:p w14:paraId="64AF4E23"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A pesar de las dificultades de la vida, todas las personas poseen fortalezas que pueden identificarse y usarse para mejorar la autorregulación y aumentar el bienestar. Además, la motivación del cliente se incrementa por un énfasis constante en las fortalezas.</w:t>
      </w:r>
    </w:p>
    <w:p w14:paraId="3455711A" w14:textId="77777777" w:rsidR="00DE5A28" w:rsidRPr="00B01F44" w:rsidRDefault="00DE5A28" w:rsidP="00DE5A28">
      <w:pPr>
        <w:spacing w:after="0" w:line="240" w:lineRule="auto"/>
        <w:jc w:val="both"/>
        <w:rPr>
          <w:rFonts w:eastAsia="Times New Roman" w:cstheme="minorHAnsi"/>
          <w:sz w:val="24"/>
        </w:rPr>
      </w:pPr>
    </w:p>
    <w:p w14:paraId="4CE0CADC"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Explícale a tu cliente cuáles son las fortalezas:</w:t>
      </w:r>
    </w:p>
    <w:p w14:paraId="66D340A6" w14:textId="77777777" w:rsidR="00DE5A28" w:rsidRPr="00B01F44" w:rsidRDefault="00DE5A28" w:rsidP="00DE5A28">
      <w:pPr>
        <w:spacing w:after="0" w:line="240" w:lineRule="auto"/>
        <w:jc w:val="both"/>
        <w:rPr>
          <w:rFonts w:eastAsia="Times New Roman" w:cstheme="minorHAnsi"/>
          <w:sz w:val="24"/>
        </w:rPr>
      </w:pPr>
    </w:p>
    <w:p w14:paraId="5163FB44" w14:textId="77777777" w:rsidR="00DE5A28" w:rsidRPr="00B01F44" w:rsidRDefault="00DE5A28" w:rsidP="00DE5A28">
      <w:pPr>
        <w:jc w:val="both"/>
        <w:rPr>
          <w:rFonts w:eastAsia="Times New Roman" w:cstheme="minorHAnsi"/>
          <w:sz w:val="24"/>
        </w:rPr>
      </w:pPr>
      <w:r w:rsidRPr="00B01F44">
        <w:rPr>
          <w:rFonts w:eastAsia="Times New Roman" w:cstheme="minorHAnsi"/>
          <w:sz w:val="24"/>
        </w:rPr>
        <w:t>"Las fortalezas son las cosas en las que eres naturalmente bueno. Cuando las personas usan sus fortalezas, se sienten energizadas y comprometidas. Las fortalezas nos permiten sentirnos y rendir al máximo. Las fortalezas también pueden ayudarnos a lidiar con los momentos difíciles". Ejemplos de fortalezas son "persistencia", "creatividad" y "gratitud”.</w:t>
      </w:r>
    </w:p>
    <w:p w14:paraId="03AB4D2D" w14:textId="77777777" w:rsidR="00DE5A28" w:rsidRPr="00B01F44" w:rsidRDefault="00DE5A28" w:rsidP="00DE5A28">
      <w:pPr>
        <w:spacing w:after="0" w:line="240" w:lineRule="auto"/>
        <w:jc w:val="both"/>
        <w:rPr>
          <w:rFonts w:eastAsia="Times New Roman" w:cstheme="minorHAnsi"/>
          <w:b/>
          <w:bCs/>
          <w:color w:val="0E2841" w:themeColor="text2"/>
          <w:sz w:val="28"/>
          <w:szCs w:val="28"/>
        </w:rPr>
      </w:pPr>
      <w:r w:rsidRPr="00B01F44">
        <w:rPr>
          <w:rFonts w:eastAsia="Times New Roman" w:cstheme="minorHAnsi"/>
          <w:b/>
          <w:bCs/>
          <w:color w:val="0E2841" w:themeColor="text2"/>
          <w:sz w:val="28"/>
          <w:szCs w:val="28"/>
        </w:rPr>
        <w:t>Fortalezas de carácter</w:t>
      </w:r>
    </w:p>
    <w:p w14:paraId="5DBC7948" w14:textId="77777777" w:rsidR="00DE5A28" w:rsidRPr="00B01F44" w:rsidRDefault="00DE5A28" w:rsidP="00DE5A28">
      <w:pPr>
        <w:spacing w:after="0" w:line="240" w:lineRule="auto"/>
        <w:jc w:val="both"/>
        <w:rPr>
          <w:rFonts w:eastAsia="Times New Roman" w:cstheme="minorHAnsi"/>
          <w:b/>
          <w:bCs/>
          <w:color w:val="0A2F41" w:themeColor="accent1" w:themeShade="80"/>
          <w:sz w:val="28"/>
          <w:szCs w:val="28"/>
        </w:rPr>
      </w:pPr>
    </w:p>
    <w:p w14:paraId="2285B95E"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Las fortalezas son las características psicológicas a través de las cuales honramos y expresamos lo que valoramos en nuestra vida. Es la forma en que integramos lo que somos con lo que valoramos.</w:t>
      </w:r>
    </w:p>
    <w:p w14:paraId="7F250870" w14:textId="77777777" w:rsidR="00DE5A28" w:rsidRPr="00B01F44" w:rsidRDefault="00DE5A28" w:rsidP="00DE5A28">
      <w:pPr>
        <w:spacing w:after="0" w:line="240" w:lineRule="auto"/>
        <w:jc w:val="both"/>
        <w:rPr>
          <w:rFonts w:eastAsia="Times New Roman" w:cstheme="minorHAnsi"/>
          <w:sz w:val="24"/>
        </w:rPr>
      </w:pPr>
    </w:p>
    <w:p w14:paraId="4AC1A0DB"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La fuerza del carácter es la forma en que expresamos lo que valoramos y necesitamos emocionalmente en nuestra vida: "valores en acción" (“VIA” por sus siglas en ingles)</w:t>
      </w:r>
    </w:p>
    <w:p w14:paraId="0144C841" w14:textId="77777777" w:rsidR="00DE5A28" w:rsidRPr="00B01F44" w:rsidRDefault="00DE5A28" w:rsidP="00DE5A28">
      <w:pPr>
        <w:spacing w:after="0" w:line="240" w:lineRule="auto"/>
        <w:jc w:val="both"/>
        <w:rPr>
          <w:rFonts w:eastAsia="Times New Roman" w:cstheme="minorHAnsi"/>
          <w:sz w:val="24"/>
        </w:rPr>
      </w:pPr>
    </w:p>
    <w:p w14:paraId="46C31F28"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Tus valores son las cosas que crees que son importantes en la forma en que vives y trabajas.</w:t>
      </w:r>
    </w:p>
    <w:p w14:paraId="468F2E8E" w14:textId="77777777" w:rsidR="00DE5A28" w:rsidRPr="00B01F44" w:rsidRDefault="00DE5A28" w:rsidP="00DE5A28">
      <w:pPr>
        <w:spacing w:after="0" w:line="240" w:lineRule="auto"/>
        <w:jc w:val="both"/>
        <w:rPr>
          <w:rFonts w:eastAsia="Times New Roman" w:cstheme="minorHAnsi"/>
          <w:sz w:val="24"/>
        </w:rPr>
      </w:pPr>
    </w:p>
    <w:p w14:paraId="7DF9C789" w14:textId="77777777" w:rsidR="00DE5A28" w:rsidRPr="00B01F44" w:rsidRDefault="00DE5A28" w:rsidP="00DE5A28">
      <w:pPr>
        <w:spacing w:after="0" w:line="240" w:lineRule="auto"/>
        <w:jc w:val="both"/>
        <w:rPr>
          <w:rFonts w:eastAsia="Times New Roman" w:cstheme="minorHAnsi"/>
          <w:i/>
          <w:iCs/>
          <w:sz w:val="24"/>
        </w:rPr>
      </w:pPr>
      <w:r w:rsidRPr="00B01F44">
        <w:rPr>
          <w:rFonts w:eastAsia="Times New Roman" w:cstheme="minorHAnsi"/>
          <w:i/>
          <w:iCs/>
          <w:sz w:val="24"/>
        </w:rPr>
        <w:t>Cuando nuestras fortalezas y lo que valoramos están en armonía, somos nuestro verdadero yo.</w:t>
      </w:r>
    </w:p>
    <w:p w14:paraId="7268DDAF" w14:textId="77777777" w:rsidR="00DE5A28" w:rsidRPr="00B01F44" w:rsidRDefault="00DE5A28" w:rsidP="00DE5A28">
      <w:pPr>
        <w:spacing w:after="0" w:line="240" w:lineRule="auto"/>
        <w:jc w:val="both"/>
        <w:rPr>
          <w:rFonts w:eastAsia="Times New Roman" w:cstheme="minorHAnsi"/>
          <w:i/>
          <w:iCs/>
          <w:sz w:val="24"/>
        </w:rPr>
      </w:pPr>
    </w:p>
    <w:p w14:paraId="3C0D79C9" w14:textId="77777777" w:rsidR="00DE5A28" w:rsidRPr="00B01F44" w:rsidRDefault="00DE5A28" w:rsidP="00DE5A28">
      <w:pPr>
        <w:spacing w:after="0" w:line="240" w:lineRule="auto"/>
        <w:jc w:val="both"/>
        <w:rPr>
          <w:rFonts w:eastAsia="Times New Roman" w:cstheme="minorHAnsi"/>
          <w:i/>
          <w:iCs/>
          <w:sz w:val="24"/>
        </w:rPr>
      </w:pPr>
      <w:r w:rsidRPr="00B01F44">
        <w:rPr>
          <w:rFonts w:eastAsia="Times New Roman" w:cstheme="minorHAnsi"/>
          <w:i/>
          <w:iCs/>
          <w:sz w:val="24"/>
        </w:rPr>
        <w:t>Saber que lo que haces en la vida importa, o al menos tiene algún propósito, aunque sea de una manera pequeña, te dará plenitud y riqueza en tu vida.</w:t>
      </w:r>
    </w:p>
    <w:p w14:paraId="6C05ED8E" w14:textId="77777777" w:rsidR="00DE5A28" w:rsidRPr="00B01F44" w:rsidRDefault="00DE5A28" w:rsidP="00DE5A28">
      <w:pPr>
        <w:spacing w:after="0" w:line="240" w:lineRule="auto"/>
        <w:jc w:val="both"/>
        <w:rPr>
          <w:rFonts w:eastAsia="Times New Roman" w:cstheme="minorHAnsi"/>
          <w:i/>
          <w:iCs/>
          <w:sz w:val="24"/>
        </w:rPr>
      </w:pPr>
    </w:p>
    <w:p w14:paraId="3A77631D" w14:textId="77777777" w:rsidR="00DE5A28" w:rsidRPr="00B01F44" w:rsidRDefault="00DE5A28" w:rsidP="00DE5A28">
      <w:pPr>
        <w:spacing w:after="0" w:line="240" w:lineRule="auto"/>
        <w:jc w:val="both"/>
        <w:rPr>
          <w:rFonts w:eastAsia="Times New Roman" w:cstheme="minorHAnsi"/>
          <w:i/>
          <w:iCs/>
          <w:sz w:val="24"/>
        </w:rPr>
      </w:pPr>
      <w:r w:rsidRPr="00B01F44">
        <w:rPr>
          <w:rFonts w:eastAsia="Times New Roman" w:cstheme="minorHAnsi"/>
          <w:i/>
          <w:iCs/>
          <w:sz w:val="24"/>
        </w:rPr>
        <w:t>Martin Seligman, un psicólogo positivo, cree que solo podemos prosperar realmente cuando estamos usando nuestras fortalezas de carácter distintivas.</w:t>
      </w:r>
    </w:p>
    <w:p w14:paraId="11221333" w14:textId="77777777" w:rsidR="00DE5A28" w:rsidRPr="00B01F44" w:rsidRDefault="00DE5A28" w:rsidP="00DE5A28">
      <w:pPr>
        <w:spacing w:after="0" w:line="240" w:lineRule="auto"/>
        <w:jc w:val="both"/>
        <w:rPr>
          <w:rFonts w:eastAsia="Times New Roman" w:cstheme="minorHAnsi"/>
          <w:i/>
          <w:iCs/>
          <w:sz w:val="24"/>
        </w:rPr>
      </w:pPr>
      <w:r w:rsidRPr="00B01F44">
        <w:rPr>
          <w:rFonts w:eastAsia="Times New Roman" w:cstheme="minorHAnsi"/>
          <w:i/>
          <w:iCs/>
          <w:sz w:val="24"/>
        </w:rPr>
        <w:t xml:space="preserve"> </w:t>
      </w:r>
    </w:p>
    <w:p w14:paraId="63473FD3"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i/>
          <w:iCs/>
          <w:sz w:val="24"/>
        </w:rPr>
        <w:t>De acuerdo con Seligman, estás usando una fuerza de carácter cuando:</w:t>
      </w:r>
    </w:p>
    <w:p w14:paraId="3F68799D" w14:textId="77777777" w:rsidR="00DE5A28" w:rsidRPr="00B01F44" w:rsidRDefault="00DE5A28" w:rsidP="00DE5A28">
      <w:pPr>
        <w:spacing w:after="0" w:line="240" w:lineRule="auto"/>
        <w:jc w:val="both"/>
        <w:rPr>
          <w:rFonts w:eastAsia="Times New Roman" w:cstheme="minorHAnsi"/>
          <w:sz w:val="24"/>
        </w:rPr>
      </w:pPr>
    </w:p>
    <w:p w14:paraId="260E4E75"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Se siente auténtico y te da una sensación de tu verdadero yo.</w:t>
      </w:r>
    </w:p>
    <w:p w14:paraId="0DE4B0DA"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Te sientes emocionado.</w:t>
      </w:r>
    </w:p>
    <w:p w14:paraId="19616693"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Hay y ha habido una curva de aprendizaje rápida.</w:t>
      </w:r>
    </w:p>
    <w:p w14:paraId="48A8E4E7"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Ofrece nuevas formas de utilizar las habilidades existentes.</w:t>
      </w:r>
    </w:p>
    <w:p w14:paraId="1262410C"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Anhelas hacer/ser esto.</w:t>
      </w:r>
    </w:p>
    <w:p w14:paraId="5E6615A4"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Hay una inevitabilidad en hacer esto, y te sientes incapaz de dejar de hacerlo.</w:t>
      </w:r>
    </w:p>
    <w:p w14:paraId="0D591BD5"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lastRenderedPageBreak/>
        <w:t>• Te sientes vigorizado en lugar de agotado al hacer esto.</w:t>
      </w:r>
    </w:p>
    <w:p w14:paraId="2E8D7965"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Te encuentras participando en actividades y proyectos que requieren que seas así.</w:t>
      </w:r>
    </w:p>
    <w:p w14:paraId="0476E851"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Sientes alegría y entusiasmo.</w:t>
      </w:r>
    </w:p>
    <w:p w14:paraId="60BB2FFC" w14:textId="77777777" w:rsidR="00DE5A28" w:rsidRPr="00B01F44" w:rsidRDefault="00DE5A28" w:rsidP="00DE5A28">
      <w:pPr>
        <w:spacing w:after="0" w:line="240" w:lineRule="auto"/>
        <w:jc w:val="both"/>
        <w:rPr>
          <w:rFonts w:eastAsia="Times New Roman" w:cstheme="minorHAnsi"/>
          <w:sz w:val="24"/>
        </w:rPr>
      </w:pPr>
    </w:p>
    <w:p w14:paraId="082CB81B"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Las investigaciones han demostrado que las personas que utilizan sus fortalezas de carácter para lograr sus objetivos se sienten más satisfechas y felices.</w:t>
      </w:r>
    </w:p>
    <w:p w14:paraId="369FAA51" w14:textId="77777777" w:rsidR="00DE5A28" w:rsidRPr="00B01F44" w:rsidRDefault="00DE5A28" w:rsidP="00DE5A28">
      <w:pPr>
        <w:spacing w:after="0" w:line="240" w:lineRule="auto"/>
        <w:jc w:val="both"/>
        <w:rPr>
          <w:rFonts w:eastAsia="Times New Roman" w:cstheme="minorHAnsi"/>
          <w:sz w:val="24"/>
        </w:rPr>
      </w:pPr>
    </w:p>
    <w:p w14:paraId="2655BC58" w14:textId="77777777" w:rsidR="00DE5A28" w:rsidRPr="00B01F44" w:rsidRDefault="00DE5A28" w:rsidP="00DE5A28">
      <w:pPr>
        <w:tabs>
          <w:tab w:val="left" w:pos="2580"/>
        </w:tabs>
        <w:spacing w:after="0" w:line="240" w:lineRule="auto"/>
        <w:jc w:val="both"/>
        <w:rPr>
          <w:rFonts w:eastAsia="Times New Roman" w:cstheme="minorHAnsi"/>
          <w:b/>
          <w:bCs/>
          <w:sz w:val="24"/>
        </w:rPr>
      </w:pPr>
      <w:r w:rsidRPr="00B01F44">
        <w:rPr>
          <w:rFonts w:eastAsia="Times New Roman" w:cstheme="minorHAnsi"/>
          <w:sz w:val="24"/>
        </w:rPr>
        <w:tab/>
      </w:r>
      <w:r w:rsidRPr="00B01F44">
        <w:rPr>
          <w:rFonts w:eastAsia="Times New Roman" w:cstheme="minorHAnsi"/>
          <w:b/>
          <w:bCs/>
          <w:sz w:val="24"/>
        </w:rPr>
        <w:t>Hay 24 Fortalezas de Carácter VIA (Valores en Acción)</w:t>
      </w:r>
    </w:p>
    <w:p w14:paraId="42274A6B" w14:textId="77777777" w:rsidR="00DE5A28" w:rsidRPr="00B01F44" w:rsidRDefault="00DE5A28" w:rsidP="00DE5A28">
      <w:pPr>
        <w:tabs>
          <w:tab w:val="left" w:pos="2580"/>
        </w:tabs>
        <w:spacing w:after="0" w:line="240" w:lineRule="auto"/>
        <w:jc w:val="both"/>
        <w:rPr>
          <w:rFonts w:eastAsia="Times New Roman" w:cstheme="minorHAnsi"/>
          <w:b/>
          <w:bCs/>
          <w:sz w:val="24"/>
        </w:rPr>
      </w:pPr>
    </w:p>
    <w:p w14:paraId="785ECB87" w14:textId="77777777" w:rsidR="00DE5A28" w:rsidRPr="00B01F44" w:rsidRDefault="00DE5A28" w:rsidP="00DE5A28">
      <w:pPr>
        <w:tabs>
          <w:tab w:val="left" w:pos="2580"/>
        </w:tabs>
        <w:spacing w:after="0" w:line="240" w:lineRule="auto"/>
        <w:jc w:val="both"/>
        <w:rPr>
          <w:rFonts w:eastAsia="Times New Roman" w:cstheme="minorHAnsi"/>
          <w:sz w:val="24"/>
        </w:rPr>
      </w:pPr>
      <w:r w:rsidRPr="00B01F44">
        <w:rPr>
          <w:rFonts w:eastAsia="Times New Roman" w:cstheme="minorHAnsi"/>
          <w:b/>
          <w:bCs/>
          <w:sz w:val="24"/>
        </w:rPr>
        <w:t xml:space="preserve">1. Creatividad (originalidad, ingenio): </w:t>
      </w:r>
      <w:r w:rsidRPr="00B01F44">
        <w:rPr>
          <w:rFonts w:eastAsia="Times New Roman" w:cstheme="minorHAnsi"/>
          <w:sz w:val="24"/>
        </w:rPr>
        <w:t>Pensar en formas novedosas y productivas de conceptualizar y hacer las cosas.</w:t>
      </w:r>
    </w:p>
    <w:p w14:paraId="67B2E005" w14:textId="77777777" w:rsidR="00DE5A28" w:rsidRPr="00B01F44" w:rsidRDefault="00DE5A28" w:rsidP="00DE5A28">
      <w:pPr>
        <w:tabs>
          <w:tab w:val="left" w:pos="2580"/>
        </w:tabs>
        <w:spacing w:after="0" w:line="240" w:lineRule="auto"/>
        <w:jc w:val="both"/>
        <w:rPr>
          <w:rFonts w:eastAsia="Times New Roman" w:cstheme="minorHAnsi"/>
          <w:b/>
          <w:bCs/>
          <w:sz w:val="24"/>
        </w:rPr>
      </w:pPr>
    </w:p>
    <w:p w14:paraId="544901E6" w14:textId="77777777" w:rsidR="00DE5A28" w:rsidRPr="00B01F44" w:rsidRDefault="00DE5A28" w:rsidP="00DE5A28">
      <w:pPr>
        <w:tabs>
          <w:tab w:val="left" w:pos="2580"/>
        </w:tabs>
        <w:spacing w:after="0" w:line="240" w:lineRule="auto"/>
        <w:jc w:val="both"/>
        <w:rPr>
          <w:rFonts w:eastAsia="Times New Roman" w:cstheme="minorHAnsi"/>
          <w:sz w:val="24"/>
        </w:rPr>
      </w:pPr>
      <w:r w:rsidRPr="00B01F44">
        <w:rPr>
          <w:rFonts w:eastAsia="Times New Roman" w:cstheme="minorHAnsi"/>
          <w:b/>
          <w:bCs/>
          <w:sz w:val="24"/>
        </w:rPr>
        <w:t xml:space="preserve">2. Curiosidad (interés, búsqueda de novedades, apertura a la experiencia): </w:t>
      </w:r>
      <w:r w:rsidRPr="00B01F44">
        <w:rPr>
          <w:rFonts w:eastAsia="Times New Roman" w:cstheme="minorHAnsi"/>
          <w:sz w:val="24"/>
        </w:rPr>
        <w:t>Interesarse por las experiencias en curso por sí mismas; explorando y descubriendo.</w:t>
      </w:r>
    </w:p>
    <w:p w14:paraId="0FDAA57B"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3. Apertura mental (juicio, pensamiento crítico): </w:t>
      </w:r>
      <w:r w:rsidRPr="00B01F44">
        <w:rPr>
          <w:rFonts w:eastAsia="Times New Roman" w:cstheme="minorHAnsi"/>
          <w:sz w:val="24"/>
        </w:rPr>
        <w:t>Pensar las cosas y examinarlas desde todos los ángulos; Sopesando todas las pruebas de manera justa.</w:t>
      </w:r>
    </w:p>
    <w:p w14:paraId="520B19C1" w14:textId="77777777" w:rsidR="00DE5A28" w:rsidRPr="00B01F44" w:rsidRDefault="00DE5A28" w:rsidP="00DE5A28">
      <w:pPr>
        <w:spacing w:after="0" w:line="240" w:lineRule="auto"/>
        <w:jc w:val="both"/>
        <w:rPr>
          <w:rFonts w:eastAsia="Times New Roman" w:cstheme="minorHAnsi"/>
          <w:b/>
          <w:bCs/>
          <w:sz w:val="24"/>
        </w:rPr>
      </w:pPr>
    </w:p>
    <w:p w14:paraId="0EE7D230"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4. Amor por el aprendizaje: </w:t>
      </w:r>
      <w:r w:rsidRPr="00B01F44">
        <w:rPr>
          <w:rFonts w:eastAsia="Times New Roman" w:cstheme="minorHAnsi"/>
          <w:sz w:val="24"/>
        </w:rPr>
        <w:t>Dominar nuevas habilidades, temas y áreas de conocimientos, ya sea por cuenta propia o formalmente.</w:t>
      </w:r>
    </w:p>
    <w:p w14:paraId="6E774371" w14:textId="77777777" w:rsidR="00DE5A28" w:rsidRPr="00B01F44" w:rsidRDefault="00DE5A28" w:rsidP="00DE5A28">
      <w:pPr>
        <w:spacing w:after="0" w:line="240" w:lineRule="auto"/>
        <w:jc w:val="both"/>
        <w:rPr>
          <w:rFonts w:eastAsia="Times New Roman" w:cstheme="minorHAnsi"/>
          <w:sz w:val="24"/>
        </w:rPr>
      </w:pPr>
    </w:p>
    <w:p w14:paraId="7063353E"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5. Perspectiva (sabiduría): </w:t>
      </w:r>
      <w:r w:rsidRPr="00B01F44">
        <w:rPr>
          <w:rFonts w:eastAsia="Times New Roman" w:cstheme="minorHAnsi"/>
          <w:sz w:val="24"/>
        </w:rPr>
        <w:t>Ser capaz de dar consejos sabios a los demás; Tener formas de ver el mundo que tengan sentido para uno mismo y para otras personas.</w:t>
      </w:r>
    </w:p>
    <w:p w14:paraId="28FE7AA5" w14:textId="77777777" w:rsidR="00DE5A28" w:rsidRPr="00B01F44" w:rsidRDefault="00DE5A28" w:rsidP="00DE5A28">
      <w:pPr>
        <w:spacing w:after="0" w:line="240" w:lineRule="auto"/>
        <w:jc w:val="both"/>
        <w:rPr>
          <w:rFonts w:eastAsia="Times New Roman" w:cstheme="minorHAnsi"/>
          <w:b/>
          <w:bCs/>
          <w:sz w:val="24"/>
        </w:rPr>
      </w:pPr>
    </w:p>
    <w:p w14:paraId="45B3CDCE"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6. Valentía (valor): </w:t>
      </w:r>
      <w:r w:rsidRPr="00B01F44">
        <w:rPr>
          <w:rFonts w:eastAsia="Times New Roman" w:cstheme="minorHAnsi"/>
          <w:sz w:val="24"/>
        </w:rPr>
        <w:t>No rehuir la amenaza, el desafío, la dificultad o el dolor; Actuar sobre la base de convicciones, incluso si son impopulares.</w:t>
      </w:r>
    </w:p>
    <w:p w14:paraId="1DEB24B7" w14:textId="77777777" w:rsidR="00DE5A28" w:rsidRPr="00B01F44" w:rsidRDefault="00DE5A28" w:rsidP="00DE5A28">
      <w:pPr>
        <w:spacing w:after="0" w:line="240" w:lineRule="auto"/>
        <w:jc w:val="both"/>
        <w:rPr>
          <w:rFonts w:eastAsia="Times New Roman" w:cstheme="minorHAnsi"/>
          <w:sz w:val="24"/>
        </w:rPr>
      </w:pPr>
    </w:p>
    <w:p w14:paraId="60EC41E4"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7. Persistencia (perseverancia, laboriosidad): </w:t>
      </w:r>
      <w:r w:rsidRPr="00B01F44">
        <w:rPr>
          <w:rFonts w:eastAsia="Times New Roman" w:cstheme="minorHAnsi"/>
          <w:sz w:val="24"/>
        </w:rPr>
        <w:t>Terminar lo que uno comienza; persistir en un curso de acción a pesar de los obstáculos.</w:t>
      </w:r>
    </w:p>
    <w:p w14:paraId="62A8B79F" w14:textId="77777777" w:rsidR="00DE5A28" w:rsidRPr="00B01F44" w:rsidRDefault="00DE5A28" w:rsidP="00DE5A28">
      <w:pPr>
        <w:spacing w:after="0" w:line="240" w:lineRule="auto"/>
        <w:jc w:val="both"/>
        <w:rPr>
          <w:rFonts w:eastAsia="Times New Roman" w:cstheme="minorHAnsi"/>
          <w:sz w:val="24"/>
        </w:rPr>
      </w:pPr>
    </w:p>
    <w:p w14:paraId="7D9928E6"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8. Integridad (autenticidad, honestidad): </w:t>
      </w:r>
      <w:r w:rsidRPr="00B01F44">
        <w:rPr>
          <w:rFonts w:eastAsia="Times New Roman" w:cstheme="minorHAnsi"/>
          <w:sz w:val="24"/>
        </w:rPr>
        <w:t>Presentarse de manera genuina; Asumir la responsabilidad de los propios sentimientos y acciones.</w:t>
      </w:r>
    </w:p>
    <w:p w14:paraId="77C2ED19" w14:textId="77777777" w:rsidR="00DE5A28" w:rsidRPr="00B01F44" w:rsidRDefault="00DE5A28" w:rsidP="00DE5A28">
      <w:pPr>
        <w:spacing w:after="0" w:line="240" w:lineRule="auto"/>
        <w:jc w:val="both"/>
        <w:rPr>
          <w:rFonts w:eastAsia="Times New Roman" w:cstheme="minorHAnsi"/>
          <w:b/>
          <w:bCs/>
          <w:sz w:val="24"/>
        </w:rPr>
      </w:pPr>
    </w:p>
    <w:p w14:paraId="0C0EC781"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9. Vitalidad (entusiasmo, vigor, energía): </w:t>
      </w:r>
      <w:r w:rsidRPr="00B01F44">
        <w:rPr>
          <w:rFonts w:eastAsia="Times New Roman" w:cstheme="minorHAnsi"/>
          <w:sz w:val="24"/>
        </w:rPr>
        <w:t>Acercarse a la vida con entusiasmo y energía; sintiéndose vivo y activado.</w:t>
      </w:r>
    </w:p>
    <w:p w14:paraId="2E08573D" w14:textId="77777777" w:rsidR="00DE5A28" w:rsidRPr="00B01F44" w:rsidRDefault="00DE5A28" w:rsidP="00DE5A28">
      <w:pPr>
        <w:spacing w:after="0" w:line="240" w:lineRule="auto"/>
        <w:jc w:val="both"/>
        <w:rPr>
          <w:rFonts w:eastAsia="Times New Roman" w:cstheme="minorHAnsi"/>
          <w:sz w:val="24"/>
        </w:rPr>
      </w:pPr>
    </w:p>
    <w:p w14:paraId="11077B8E" w14:textId="77777777" w:rsidR="00DE5A28" w:rsidRPr="00B01F44" w:rsidRDefault="00DE5A28" w:rsidP="00DE5A28">
      <w:pPr>
        <w:spacing w:after="0" w:line="240" w:lineRule="auto"/>
        <w:jc w:val="both"/>
        <w:rPr>
          <w:rFonts w:eastAsia="Times New Roman" w:cstheme="minorHAnsi"/>
          <w:b/>
          <w:bCs/>
          <w:sz w:val="24"/>
        </w:rPr>
      </w:pPr>
      <w:r w:rsidRPr="00B01F44">
        <w:rPr>
          <w:rFonts w:eastAsia="Times New Roman" w:cstheme="minorHAnsi"/>
          <w:b/>
          <w:bCs/>
          <w:sz w:val="24"/>
        </w:rPr>
        <w:t xml:space="preserve">10. Amor: </w:t>
      </w:r>
      <w:r w:rsidRPr="00B01F44">
        <w:rPr>
          <w:rFonts w:eastAsia="Times New Roman" w:cstheme="minorHAnsi"/>
          <w:sz w:val="24"/>
        </w:rPr>
        <w:t>Valorar las relaciones cercanas con los demás, particularmente aquellas en las que el compartir y el cuidado son recíprocos.</w:t>
      </w:r>
    </w:p>
    <w:p w14:paraId="671BB97F" w14:textId="77777777" w:rsidR="00DE5A28" w:rsidRPr="00B01F44" w:rsidRDefault="00DE5A28" w:rsidP="00DE5A28">
      <w:pPr>
        <w:spacing w:after="0" w:line="240" w:lineRule="auto"/>
        <w:jc w:val="both"/>
        <w:rPr>
          <w:rFonts w:eastAsia="Times New Roman" w:cstheme="minorHAnsi"/>
          <w:sz w:val="24"/>
        </w:rPr>
      </w:pPr>
    </w:p>
    <w:p w14:paraId="2DA81ED8"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11. Amabilidad (generosidad, cariño, cuidado, compasión, amor altruista, "amabilidad"): </w:t>
      </w:r>
      <w:r w:rsidRPr="00B01F44">
        <w:rPr>
          <w:rFonts w:eastAsia="Times New Roman" w:cstheme="minorHAnsi"/>
          <w:sz w:val="24"/>
        </w:rPr>
        <w:t>Hacer favores y buenas acciones por los demás.</w:t>
      </w:r>
    </w:p>
    <w:p w14:paraId="25B418EA" w14:textId="77777777" w:rsidR="00DE5A28" w:rsidRPr="00B01F44" w:rsidRDefault="00DE5A28" w:rsidP="00DE5A28">
      <w:pPr>
        <w:spacing w:after="0" w:line="240" w:lineRule="auto"/>
        <w:jc w:val="both"/>
        <w:rPr>
          <w:rFonts w:eastAsia="Times New Roman" w:cstheme="minorHAnsi"/>
          <w:sz w:val="24"/>
        </w:rPr>
      </w:pPr>
    </w:p>
    <w:p w14:paraId="092C97B0"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12. Inteligencia social (inteligencia emocional, inteligencia personal): </w:t>
      </w:r>
      <w:r w:rsidRPr="00B01F44">
        <w:rPr>
          <w:rFonts w:eastAsia="Times New Roman" w:cstheme="minorHAnsi"/>
          <w:sz w:val="24"/>
        </w:rPr>
        <w:t>Ser consciente de los motivos y sentimientos de otras personas y de uno mismo.</w:t>
      </w:r>
    </w:p>
    <w:p w14:paraId="0EC3E3C7" w14:textId="77777777" w:rsidR="00DE5A28" w:rsidRPr="00B01F44" w:rsidRDefault="00DE5A28" w:rsidP="00DE5A28">
      <w:pPr>
        <w:spacing w:after="0" w:line="240" w:lineRule="auto"/>
        <w:jc w:val="both"/>
        <w:rPr>
          <w:rFonts w:eastAsia="Times New Roman" w:cstheme="minorHAnsi"/>
          <w:sz w:val="24"/>
        </w:rPr>
      </w:pPr>
    </w:p>
    <w:p w14:paraId="0C05FC8C"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lastRenderedPageBreak/>
        <w:t xml:space="preserve">13. Ciudadanía (responsabilidad social, lealtad, trabajo en equipo): </w:t>
      </w:r>
      <w:r w:rsidRPr="00B01F44">
        <w:rPr>
          <w:rFonts w:eastAsia="Times New Roman" w:cstheme="minorHAnsi"/>
          <w:sz w:val="24"/>
        </w:rPr>
        <w:t>Trabajar bien como miembro de un grupo o equipo; Ser leal al grupo.</w:t>
      </w:r>
    </w:p>
    <w:p w14:paraId="5CB643A0" w14:textId="77777777" w:rsidR="00DE5A28" w:rsidRPr="00B01F44" w:rsidRDefault="00DE5A28" w:rsidP="00DE5A28">
      <w:pPr>
        <w:spacing w:after="0" w:line="240" w:lineRule="auto"/>
        <w:jc w:val="both"/>
        <w:rPr>
          <w:rFonts w:eastAsia="Times New Roman" w:cstheme="minorHAnsi"/>
          <w:sz w:val="24"/>
        </w:rPr>
      </w:pPr>
    </w:p>
    <w:p w14:paraId="574D36E0"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14. Equidad: </w:t>
      </w:r>
      <w:r w:rsidRPr="00B01F44">
        <w:rPr>
          <w:rFonts w:eastAsia="Times New Roman" w:cstheme="minorHAnsi"/>
          <w:sz w:val="24"/>
        </w:rPr>
        <w:t>Tratar a todas las personas por igual de acuerdo con las nociones de equidad y justicia; No dejar que los sentimientos personales sesguen las decisiones sobre los demás.</w:t>
      </w:r>
    </w:p>
    <w:p w14:paraId="483F22D7" w14:textId="77777777" w:rsidR="00DE5A28" w:rsidRPr="00B01F44" w:rsidRDefault="00DE5A28" w:rsidP="00DE5A28">
      <w:pPr>
        <w:spacing w:after="0" w:line="240" w:lineRule="auto"/>
        <w:jc w:val="both"/>
        <w:rPr>
          <w:rFonts w:eastAsia="Times New Roman" w:cstheme="minorHAnsi"/>
          <w:b/>
          <w:bCs/>
          <w:sz w:val="24"/>
        </w:rPr>
      </w:pPr>
    </w:p>
    <w:p w14:paraId="3928686C"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15. Liderazgo: </w:t>
      </w:r>
      <w:r w:rsidRPr="00B01F44">
        <w:rPr>
          <w:rFonts w:eastAsia="Times New Roman" w:cstheme="minorHAnsi"/>
          <w:sz w:val="24"/>
        </w:rPr>
        <w:t xml:space="preserve">Animar a un grupo del que uno es </w:t>
      </w:r>
      <w:proofErr w:type="gramStart"/>
      <w:r w:rsidRPr="00B01F44">
        <w:rPr>
          <w:rFonts w:eastAsia="Times New Roman" w:cstheme="minorHAnsi"/>
          <w:sz w:val="24"/>
        </w:rPr>
        <w:t>miembro a hacer</w:t>
      </w:r>
      <w:proofErr w:type="gramEnd"/>
      <w:r w:rsidRPr="00B01F44">
        <w:rPr>
          <w:rFonts w:eastAsia="Times New Roman" w:cstheme="minorHAnsi"/>
          <w:sz w:val="24"/>
        </w:rPr>
        <w:t xml:space="preserve"> las cosas y al mismo tiempo mantener buenas relaciones dentro del grupo.</w:t>
      </w:r>
    </w:p>
    <w:p w14:paraId="5E3ADAAA" w14:textId="77777777" w:rsidR="00DE5A28" w:rsidRPr="00B01F44" w:rsidRDefault="00DE5A28" w:rsidP="00DE5A28">
      <w:pPr>
        <w:spacing w:after="0" w:line="240" w:lineRule="auto"/>
        <w:jc w:val="both"/>
        <w:rPr>
          <w:rFonts w:eastAsia="Times New Roman" w:cstheme="minorHAnsi"/>
          <w:b/>
          <w:bCs/>
          <w:sz w:val="24"/>
        </w:rPr>
      </w:pPr>
    </w:p>
    <w:p w14:paraId="12E38706"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16. Perdón y misericordia: </w:t>
      </w:r>
      <w:r w:rsidRPr="00B01F44">
        <w:rPr>
          <w:rFonts w:eastAsia="Times New Roman" w:cstheme="minorHAnsi"/>
          <w:sz w:val="24"/>
        </w:rPr>
        <w:t>Perdonar a los que han hecho el mal; aceptar los defectos de los demás; dar una segunda oportunidad a la gente; no ser vengativo.</w:t>
      </w:r>
    </w:p>
    <w:p w14:paraId="3DBFADCC" w14:textId="77777777" w:rsidR="00DE5A28" w:rsidRPr="00B01F44" w:rsidRDefault="00DE5A28" w:rsidP="00DE5A28">
      <w:pPr>
        <w:spacing w:after="0" w:line="240" w:lineRule="auto"/>
        <w:jc w:val="both"/>
        <w:rPr>
          <w:rFonts w:eastAsia="Times New Roman" w:cstheme="minorHAnsi"/>
          <w:b/>
          <w:bCs/>
          <w:sz w:val="24"/>
        </w:rPr>
      </w:pPr>
      <w:r w:rsidRPr="00B01F44">
        <w:rPr>
          <w:rFonts w:eastAsia="Times New Roman" w:cstheme="minorHAnsi"/>
          <w:b/>
          <w:bCs/>
          <w:sz w:val="24"/>
        </w:rPr>
        <w:t xml:space="preserve">17. Humildad / Modestia: </w:t>
      </w:r>
      <w:r w:rsidRPr="00B01F44">
        <w:rPr>
          <w:rFonts w:eastAsia="Times New Roman" w:cstheme="minorHAnsi"/>
          <w:sz w:val="24"/>
        </w:rPr>
        <w:t>Dejar que los logros de uno hablen por sí mismos; no considerarse a sí mismo como más especial de lo que uno es.</w:t>
      </w:r>
    </w:p>
    <w:p w14:paraId="7D7B42EC" w14:textId="77777777" w:rsidR="00DE5A28" w:rsidRPr="00B01F44" w:rsidRDefault="00DE5A28" w:rsidP="00DE5A28">
      <w:pPr>
        <w:spacing w:after="0" w:line="240" w:lineRule="auto"/>
        <w:jc w:val="both"/>
        <w:rPr>
          <w:rFonts w:eastAsia="Times New Roman" w:cstheme="minorHAnsi"/>
          <w:b/>
          <w:bCs/>
          <w:sz w:val="24"/>
        </w:rPr>
      </w:pPr>
    </w:p>
    <w:p w14:paraId="7CC35370" w14:textId="77777777" w:rsidR="00DE5A28" w:rsidRPr="00B01F44" w:rsidRDefault="00DE5A28" w:rsidP="00DE5A28">
      <w:pPr>
        <w:spacing w:after="0" w:line="240" w:lineRule="auto"/>
        <w:jc w:val="both"/>
        <w:rPr>
          <w:rFonts w:eastAsia="Times New Roman" w:cstheme="minorHAnsi"/>
          <w:b/>
          <w:bCs/>
          <w:sz w:val="24"/>
        </w:rPr>
      </w:pPr>
      <w:r w:rsidRPr="00B01F44">
        <w:rPr>
          <w:rFonts w:eastAsia="Times New Roman" w:cstheme="minorHAnsi"/>
          <w:b/>
          <w:bCs/>
          <w:sz w:val="24"/>
        </w:rPr>
        <w:t xml:space="preserve">18. Prudencia: </w:t>
      </w:r>
      <w:r w:rsidRPr="00B01F44">
        <w:rPr>
          <w:rFonts w:eastAsia="Times New Roman" w:cstheme="minorHAnsi"/>
          <w:sz w:val="24"/>
        </w:rPr>
        <w:t>Tener cuidado con las propias elecciones; no asumir riesgos indebidos; no decir o hacer cosas de las que luego se pueda arrepentir.</w:t>
      </w:r>
    </w:p>
    <w:p w14:paraId="6C64EBB1" w14:textId="77777777" w:rsidR="00DE5A28" w:rsidRPr="00B01F44" w:rsidRDefault="00DE5A28" w:rsidP="00DE5A28">
      <w:pPr>
        <w:spacing w:after="0" w:line="240" w:lineRule="auto"/>
        <w:jc w:val="both"/>
        <w:rPr>
          <w:rFonts w:eastAsia="Times New Roman" w:cstheme="minorHAnsi"/>
          <w:b/>
          <w:bCs/>
          <w:sz w:val="24"/>
        </w:rPr>
      </w:pPr>
    </w:p>
    <w:p w14:paraId="76B2D6D0"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19. Autorregulación (autocontrol): </w:t>
      </w:r>
      <w:r w:rsidRPr="00B01F44">
        <w:rPr>
          <w:rFonts w:eastAsia="Times New Roman" w:cstheme="minorHAnsi"/>
          <w:sz w:val="24"/>
        </w:rPr>
        <w:t>Regular lo que uno siente y hace; ser disciplinado; Controlar los propios apetitos y emociones.</w:t>
      </w:r>
    </w:p>
    <w:p w14:paraId="45E7F0F5" w14:textId="77777777" w:rsidR="00DE5A28" w:rsidRPr="00B01F44" w:rsidRDefault="00DE5A28" w:rsidP="00DE5A28">
      <w:pPr>
        <w:spacing w:after="0" w:line="240" w:lineRule="auto"/>
        <w:jc w:val="both"/>
        <w:rPr>
          <w:rFonts w:eastAsia="Times New Roman" w:cstheme="minorHAnsi"/>
          <w:sz w:val="24"/>
        </w:rPr>
      </w:pPr>
    </w:p>
    <w:p w14:paraId="6E13C988" w14:textId="2082E2B3"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20. Apreciación de la belleza y la excelencia (asombro, </w:t>
      </w:r>
      <w:r w:rsidR="00DC7F0A">
        <w:rPr>
          <w:rFonts w:eastAsia="Times New Roman" w:cstheme="minorHAnsi"/>
          <w:b/>
          <w:bCs/>
          <w:sz w:val="24"/>
        </w:rPr>
        <w:t xml:space="preserve">sorpresa, </w:t>
      </w:r>
      <w:r w:rsidRPr="00B01F44">
        <w:rPr>
          <w:rFonts w:eastAsia="Times New Roman" w:cstheme="minorHAnsi"/>
          <w:b/>
          <w:bCs/>
          <w:sz w:val="24"/>
        </w:rPr>
        <w:t xml:space="preserve">elevación): </w:t>
      </w:r>
      <w:r w:rsidRPr="00B01F44">
        <w:rPr>
          <w:rFonts w:eastAsia="Times New Roman" w:cstheme="minorHAnsi"/>
          <w:sz w:val="24"/>
        </w:rPr>
        <w:t>Apreciación de la belleza, la excelencia y/o el desempeño hábil en varios dominios de la vida.</w:t>
      </w:r>
    </w:p>
    <w:p w14:paraId="08276124" w14:textId="77777777" w:rsidR="00DE5A28" w:rsidRPr="00B01F44" w:rsidRDefault="00DE5A28" w:rsidP="00DE5A28">
      <w:pPr>
        <w:spacing w:after="0" w:line="240" w:lineRule="auto"/>
        <w:jc w:val="both"/>
        <w:rPr>
          <w:rFonts w:eastAsia="Times New Roman" w:cstheme="minorHAnsi"/>
          <w:b/>
          <w:bCs/>
          <w:sz w:val="24"/>
        </w:rPr>
      </w:pPr>
    </w:p>
    <w:p w14:paraId="69C669EF"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21. Gratitud: </w:t>
      </w:r>
      <w:r w:rsidRPr="00B01F44">
        <w:rPr>
          <w:rFonts w:eastAsia="Times New Roman" w:cstheme="minorHAnsi"/>
          <w:sz w:val="24"/>
        </w:rPr>
        <w:t>Ser consciente y agradecido de las cosas buenas que suceden; Tomarse el tiempo para expresar gracias.</w:t>
      </w:r>
    </w:p>
    <w:p w14:paraId="7BDAD714" w14:textId="77777777" w:rsidR="00DE5A28" w:rsidRPr="00B01F44" w:rsidRDefault="00DE5A28" w:rsidP="00DE5A28">
      <w:pPr>
        <w:spacing w:after="0" w:line="240" w:lineRule="auto"/>
        <w:jc w:val="both"/>
        <w:rPr>
          <w:rFonts w:eastAsia="Times New Roman" w:cstheme="minorHAnsi"/>
          <w:b/>
          <w:bCs/>
          <w:sz w:val="24"/>
        </w:rPr>
      </w:pPr>
    </w:p>
    <w:p w14:paraId="157A11A1"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22. Esperanza (optimismo, visión de futuro, orientación al futuro): </w:t>
      </w:r>
      <w:r w:rsidRPr="00B01F44">
        <w:rPr>
          <w:rFonts w:eastAsia="Times New Roman" w:cstheme="minorHAnsi"/>
          <w:sz w:val="24"/>
        </w:rPr>
        <w:t>Esperar lo mejor en el futuro y trabajar para lograrlo.</w:t>
      </w:r>
    </w:p>
    <w:p w14:paraId="07030E9B" w14:textId="77777777" w:rsidR="00DE5A28" w:rsidRPr="00B01F44" w:rsidRDefault="00DE5A28" w:rsidP="00DE5A28">
      <w:pPr>
        <w:spacing w:after="0" w:line="240" w:lineRule="auto"/>
        <w:jc w:val="both"/>
        <w:rPr>
          <w:rFonts w:eastAsia="Times New Roman" w:cstheme="minorHAnsi"/>
          <w:b/>
          <w:bCs/>
          <w:sz w:val="24"/>
        </w:rPr>
      </w:pPr>
    </w:p>
    <w:p w14:paraId="1B53FDDE"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23. Humor (juguetón): </w:t>
      </w:r>
      <w:r w:rsidRPr="00B01F44">
        <w:rPr>
          <w:rFonts w:eastAsia="Times New Roman" w:cstheme="minorHAnsi"/>
          <w:sz w:val="24"/>
        </w:rPr>
        <w:t>Gusto por reír y bromear; llevar sonrisas a otras personas; viendo el lado luminoso.</w:t>
      </w:r>
    </w:p>
    <w:p w14:paraId="003EF1EA" w14:textId="77777777" w:rsidR="00DE5A28" w:rsidRPr="00B01F44" w:rsidRDefault="00DE5A28" w:rsidP="00DE5A28">
      <w:pPr>
        <w:spacing w:after="0" w:line="240" w:lineRule="auto"/>
        <w:jc w:val="both"/>
        <w:rPr>
          <w:rFonts w:eastAsia="Times New Roman" w:cstheme="minorHAnsi"/>
          <w:sz w:val="24"/>
        </w:rPr>
      </w:pPr>
    </w:p>
    <w:p w14:paraId="09D33D55"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b/>
          <w:bCs/>
          <w:sz w:val="24"/>
        </w:rPr>
        <w:t xml:space="preserve">24. Espiritualidad (religiosidad, fe, propósito): </w:t>
      </w:r>
      <w:r w:rsidRPr="00B01F44">
        <w:rPr>
          <w:rFonts w:eastAsia="Times New Roman" w:cstheme="minorHAnsi"/>
          <w:sz w:val="24"/>
        </w:rPr>
        <w:t>Tener creencias coherentes sobre el propósito superior, el significado de la vida y el significado del universo.</w:t>
      </w:r>
    </w:p>
    <w:p w14:paraId="07E49683" w14:textId="77777777" w:rsidR="00DE5A28" w:rsidRPr="00B01F44" w:rsidRDefault="00DE5A28" w:rsidP="00DE5A28">
      <w:pPr>
        <w:spacing w:after="0" w:line="240" w:lineRule="auto"/>
        <w:jc w:val="both"/>
        <w:rPr>
          <w:rFonts w:eastAsia="Times New Roman" w:cstheme="minorHAnsi"/>
          <w:sz w:val="24"/>
        </w:rPr>
      </w:pPr>
    </w:p>
    <w:p w14:paraId="676EDD05" w14:textId="77777777" w:rsidR="00DE5A28" w:rsidRPr="00B01F44" w:rsidRDefault="00DE5A28" w:rsidP="00DE5A28">
      <w:pPr>
        <w:spacing w:after="0" w:line="240" w:lineRule="auto"/>
        <w:jc w:val="both"/>
        <w:rPr>
          <w:rFonts w:eastAsia="Times New Roman" w:cstheme="minorHAnsi"/>
          <w:b/>
          <w:bCs/>
          <w:sz w:val="24"/>
        </w:rPr>
      </w:pPr>
      <w:r w:rsidRPr="00B01F44">
        <w:rPr>
          <w:rFonts w:eastAsia="Times New Roman" w:cstheme="minorHAnsi"/>
          <w:b/>
          <w:bCs/>
          <w:sz w:val="24"/>
        </w:rPr>
        <w:t>Tarea</w:t>
      </w:r>
    </w:p>
    <w:p w14:paraId="2321F7AA" w14:textId="77777777" w:rsidR="00DE5A28" w:rsidRPr="00B01F44" w:rsidRDefault="00DE5A28" w:rsidP="00DE5A28">
      <w:pPr>
        <w:spacing w:after="0" w:line="240" w:lineRule="auto"/>
        <w:jc w:val="both"/>
        <w:rPr>
          <w:rFonts w:eastAsia="Times New Roman" w:cstheme="minorHAnsi"/>
          <w:sz w:val="24"/>
        </w:rPr>
      </w:pPr>
    </w:p>
    <w:p w14:paraId="69270873" w14:textId="77777777" w:rsidR="00DE5A28" w:rsidRPr="00B01F44" w:rsidRDefault="00DE5A28" w:rsidP="00DE5A28">
      <w:pPr>
        <w:pStyle w:val="Prrafodelista"/>
        <w:numPr>
          <w:ilvl w:val="0"/>
          <w:numId w:val="2"/>
        </w:numPr>
        <w:spacing w:after="0" w:line="240" w:lineRule="auto"/>
        <w:jc w:val="both"/>
        <w:rPr>
          <w:rFonts w:eastAsia="Times New Roman" w:cstheme="minorHAnsi"/>
          <w:sz w:val="24"/>
        </w:rPr>
      </w:pPr>
      <w:r w:rsidRPr="00B01F44">
        <w:rPr>
          <w:rFonts w:eastAsia="Times New Roman" w:cstheme="minorHAnsi"/>
          <w:sz w:val="24"/>
        </w:rPr>
        <w:t>Pida a su cliente que revise la lista de 24 fortalezas de VIA y seleccione 5 fortalezas que crea que lo caracterizan mejor.</w:t>
      </w:r>
    </w:p>
    <w:p w14:paraId="197C1FDC" w14:textId="77777777" w:rsidR="00DE5A28" w:rsidRPr="00B01F44" w:rsidRDefault="00DE5A28" w:rsidP="00DE5A28">
      <w:pPr>
        <w:pStyle w:val="Prrafodelista"/>
        <w:spacing w:after="0" w:line="240" w:lineRule="auto"/>
        <w:jc w:val="both"/>
        <w:rPr>
          <w:rFonts w:eastAsia="Times New Roman" w:cstheme="minorHAnsi"/>
          <w:sz w:val="24"/>
        </w:rPr>
      </w:pPr>
    </w:p>
    <w:p w14:paraId="49DF0CF8" w14:textId="77777777" w:rsidR="00DE5A28" w:rsidRPr="00B01F44" w:rsidRDefault="00DE5A28" w:rsidP="00DE5A28">
      <w:pPr>
        <w:pStyle w:val="Prrafodelista"/>
        <w:numPr>
          <w:ilvl w:val="0"/>
          <w:numId w:val="2"/>
        </w:numPr>
        <w:jc w:val="both"/>
        <w:rPr>
          <w:rFonts w:eastAsia="Times New Roman" w:cstheme="minorHAnsi"/>
          <w:sz w:val="24"/>
        </w:rPr>
      </w:pPr>
      <w:r w:rsidRPr="00B01F44">
        <w:rPr>
          <w:rFonts w:eastAsia="Times New Roman" w:cstheme="minorHAnsi"/>
          <w:sz w:val="24"/>
        </w:rPr>
        <w:t xml:space="preserve">Pídale a su cliente que </w:t>
      </w:r>
      <w:proofErr w:type="gramStart"/>
      <w:r w:rsidRPr="00B01F44">
        <w:rPr>
          <w:rFonts w:eastAsia="Times New Roman" w:cstheme="minorHAnsi"/>
          <w:sz w:val="24"/>
        </w:rPr>
        <w:t>le</w:t>
      </w:r>
      <w:proofErr w:type="gramEnd"/>
      <w:r w:rsidRPr="00B01F44">
        <w:rPr>
          <w:rFonts w:eastAsia="Times New Roman" w:cstheme="minorHAnsi"/>
          <w:sz w:val="24"/>
        </w:rPr>
        <w:t xml:space="preserve"> pida a otras tres personas, preferiblemente un amigo y un familiar, que evalúen sus fortalezas. Su cliente debe usar los dos formularios de </w:t>
      </w:r>
      <w:r w:rsidRPr="00B01F44">
        <w:rPr>
          <w:rFonts w:eastAsia="Times New Roman" w:cstheme="minorHAnsi"/>
          <w:sz w:val="24"/>
        </w:rPr>
        <w:lastRenderedPageBreak/>
        <w:t>tarea con preguntas relacionadas con las fortalezas y pedir a los demás que seleccionen 5 (no más o menos) fortalezas que crean que lo caracterizan. Pídale que lleve esta lista a la próxima sesión. Importante: Si es posible, el cliente debe preguntar por qué los demás creen que posee ciertas fortalezas.</w:t>
      </w:r>
    </w:p>
    <w:p w14:paraId="0D015BF7" w14:textId="77777777" w:rsidR="00DE5A28" w:rsidRPr="00B01F44" w:rsidRDefault="00DE5A28" w:rsidP="00DE5A28">
      <w:pPr>
        <w:pStyle w:val="Prrafodelista"/>
        <w:jc w:val="both"/>
        <w:rPr>
          <w:rFonts w:eastAsia="Times New Roman" w:cstheme="minorHAnsi"/>
          <w:sz w:val="24"/>
        </w:rPr>
      </w:pPr>
    </w:p>
    <w:p w14:paraId="0831CC5B" w14:textId="77777777" w:rsidR="00DE5A28" w:rsidRPr="00B01F44" w:rsidRDefault="00DE5A28" w:rsidP="00DE5A28">
      <w:pPr>
        <w:pStyle w:val="Prrafodelista"/>
        <w:numPr>
          <w:ilvl w:val="0"/>
          <w:numId w:val="2"/>
        </w:numPr>
        <w:spacing w:after="0" w:line="240" w:lineRule="auto"/>
        <w:jc w:val="both"/>
        <w:rPr>
          <w:rFonts w:eastAsia="Times New Roman" w:cstheme="minorHAnsi"/>
          <w:sz w:val="24"/>
        </w:rPr>
      </w:pPr>
      <w:r w:rsidRPr="00B01F44">
        <w:rPr>
          <w:rFonts w:eastAsia="Times New Roman" w:cstheme="minorHAnsi"/>
          <w:sz w:val="24"/>
        </w:rPr>
        <w:t>Pídele a tu cliente que preste atención a los sentimientos de energía, entusiasmo y pasión. Puede pedirle que escriba lo que está haciendo, quién está con él o ella y/o si hay alguna fortaleza en juego.</w:t>
      </w:r>
    </w:p>
    <w:p w14:paraId="79796651" w14:textId="77777777" w:rsidR="00DE5A28" w:rsidRPr="00B01F44" w:rsidRDefault="00DE5A28" w:rsidP="00DE5A28">
      <w:pPr>
        <w:pStyle w:val="Prrafodelista"/>
        <w:spacing w:after="0" w:line="240" w:lineRule="auto"/>
        <w:jc w:val="both"/>
        <w:rPr>
          <w:rFonts w:eastAsia="Times New Roman" w:cstheme="minorHAnsi"/>
          <w:sz w:val="24"/>
        </w:rPr>
      </w:pPr>
    </w:p>
    <w:p w14:paraId="41573886" w14:textId="77777777" w:rsidR="00DE5A28" w:rsidRPr="00B01F44" w:rsidRDefault="00DE5A28" w:rsidP="00DE5A28">
      <w:pPr>
        <w:pStyle w:val="Prrafodelista"/>
        <w:numPr>
          <w:ilvl w:val="0"/>
          <w:numId w:val="2"/>
        </w:numPr>
        <w:spacing w:after="0" w:line="240" w:lineRule="auto"/>
        <w:jc w:val="both"/>
        <w:rPr>
          <w:rFonts w:eastAsia="Times New Roman" w:cstheme="minorHAnsi"/>
          <w:sz w:val="24"/>
        </w:rPr>
      </w:pPr>
      <w:r w:rsidRPr="00B01F44">
        <w:rPr>
          <w:rFonts w:eastAsia="Times New Roman" w:cstheme="minorHAnsi"/>
          <w:sz w:val="24"/>
        </w:rPr>
        <w:t>Pida a su cliente que complete el cuestionario VIA en línea:</w:t>
      </w:r>
    </w:p>
    <w:p w14:paraId="4A203356" w14:textId="77777777" w:rsidR="00DE5A28" w:rsidRPr="00B01F44" w:rsidRDefault="00DE5A28" w:rsidP="00DE5A28">
      <w:pPr>
        <w:widowControl w:val="0"/>
        <w:tabs>
          <w:tab w:val="left" w:pos="395"/>
        </w:tabs>
        <w:autoSpaceDE w:val="0"/>
        <w:autoSpaceDN w:val="0"/>
        <w:spacing w:after="0" w:line="240" w:lineRule="auto"/>
        <w:ind w:right="2097"/>
        <w:rPr>
          <w:rFonts w:cstheme="minorHAnsi"/>
          <w:sz w:val="28"/>
        </w:rPr>
      </w:pPr>
      <w:r w:rsidRPr="00B01F44">
        <w:tab/>
      </w:r>
      <w:r w:rsidRPr="00B01F44">
        <w:tab/>
      </w:r>
      <w:hyperlink r:id="rId5" w:history="1">
        <w:r w:rsidRPr="00B01F44">
          <w:rPr>
            <w:rStyle w:val="Hipervnculo"/>
            <w:rFonts w:cstheme="minorHAnsi"/>
            <w:spacing w:val="-2"/>
          </w:rPr>
          <w:t>https://www.viacharacter.org/www/Character-Strengths-Survey</w:t>
        </w:r>
      </w:hyperlink>
    </w:p>
    <w:p w14:paraId="505E4F18" w14:textId="77777777" w:rsidR="00DE5A28" w:rsidRPr="00B01F44" w:rsidRDefault="00DE5A28" w:rsidP="00DE5A28">
      <w:pPr>
        <w:spacing w:after="0" w:line="240" w:lineRule="auto"/>
        <w:jc w:val="both"/>
        <w:rPr>
          <w:rFonts w:ascii="Arial" w:eastAsia="Times New Roman" w:hAnsi="Arial" w:cs="Arial"/>
          <w:sz w:val="24"/>
        </w:rPr>
      </w:pPr>
      <w:r w:rsidRPr="00B01F44">
        <w:rPr>
          <w:rFonts w:ascii="Arial" w:eastAsia="Times New Roman" w:hAnsi="Arial" w:cs="Arial"/>
          <w:sz w:val="24"/>
        </w:rPr>
        <w:t xml:space="preserve"> </w:t>
      </w:r>
    </w:p>
    <w:p w14:paraId="4D0D384A" w14:textId="77777777" w:rsidR="00DE5A28" w:rsidRPr="00B01F44" w:rsidRDefault="00DE5A28" w:rsidP="00DE5A28">
      <w:pPr>
        <w:spacing w:after="0" w:line="240" w:lineRule="auto"/>
        <w:jc w:val="both"/>
        <w:rPr>
          <w:rFonts w:eastAsia="Times New Roman" w:cstheme="minorHAnsi"/>
          <w:b/>
          <w:bCs/>
          <w:color w:val="0E2841" w:themeColor="text2"/>
          <w:sz w:val="28"/>
          <w:szCs w:val="28"/>
        </w:rPr>
      </w:pPr>
      <w:r w:rsidRPr="00B01F44">
        <w:rPr>
          <w:rFonts w:eastAsia="Times New Roman" w:cstheme="minorHAnsi"/>
          <w:b/>
          <w:bCs/>
          <w:color w:val="0E2841" w:themeColor="text2"/>
          <w:sz w:val="28"/>
          <w:szCs w:val="28"/>
        </w:rPr>
        <w:t>SEGUNDA SESION</w:t>
      </w:r>
    </w:p>
    <w:p w14:paraId="0F35504B" w14:textId="77777777" w:rsidR="00DE5A28" w:rsidRPr="00B01F44" w:rsidRDefault="00DE5A28" w:rsidP="00DE5A28">
      <w:pPr>
        <w:spacing w:after="0" w:line="240" w:lineRule="auto"/>
        <w:jc w:val="both"/>
        <w:rPr>
          <w:rFonts w:eastAsia="Times New Roman" w:cstheme="minorHAnsi"/>
          <w:b/>
          <w:bCs/>
          <w:color w:val="0A2F41" w:themeColor="accent1" w:themeShade="80"/>
          <w:sz w:val="28"/>
          <w:szCs w:val="28"/>
        </w:rPr>
      </w:pPr>
    </w:p>
    <w:p w14:paraId="0B5605D2"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Los objetivos de la segunda sesión son:</w:t>
      </w:r>
    </w:p>
    <w:p w14:paraId="7E2A0215" w14:textId="77777777" w:rsidR="00DE5A28" w:rsidRPr="00B01F44" w:rsidRDefault="00DE5A28" w:rsidP="00DE5A28">
      <w:pPr>
        <w:spacing w:after="0" w:line="240" w:lineRule="auto"/>
        <w:jc w:val="both"/>
        <w:rPr>
          <w:rFonts w:eastAsia="Times New Roman" w:cstheme="minorHAnsi"/>
          <w:sz w:val="24"/>
        </w:rPr>
      </w:pPr>
    </w:p>
    <w:p w14:paraId="2C9ED3B2" w14:textId="77777777" w:rsidR="00DE5A28" w:rsidRPr="00B01F44" w:rsidRDefault="00DE5A28" w:rsidP="00DE5A28">
      <w:pPr>
        <w:spacing w:after="0" w:line="240" w:lineRule="auto"/>
        <w:ind w:firstLine="720"/>
        <w:jc w:val="both"/>
        <w:rPr>
          <w:rFonts w:eastAsia="Times New Roman" w:cstheme="minorHAnsi"/>
          <w:sz w:val="24"/>
        </w:rPr>
      </w:pPr>
      <w:r w:rsidRPr="00B01F44">
        <w:rPr>
          <w:rFonts w:eastAsia="Times New Roman" w:cstheme="minorHAnsi"/>
          <w:sz w:val="24"/>
        </w:rPr>
        <w:t>• Además de clarificar las fortalezas del cliente</w:t>
      </w:r>
    </w:p>
    <w:p w14:paraId="642C1513" w14:textId="77777777" w:rsidR="00DE5A28" w:rsidRPr="00B01F44" w:rsidRDefault="00DE5A28" w:rsidP="00DE5A28">
      <w:pPr>
        <w:spacing w:after="0" w:line="240" w:lineRule="auto"/>
        <w:ind w:firstLine="720"/>
        <w:jc w:val="both"/>
        <w:rPr>
          <w:rFonts w:eastAsia="Times New Roman" w:cstheme="minorHAnsi"/>
          <w:sz w:val="24"/>
        </w:rPr>
      </w:pPr>
      <w:r w:rsidRPr="00B01F44">
        <w:rPr>
          <w:rFonts w:eastAsia="Times New Roman" w:cstheme="minorHAnsi"/>
          <w:sz w:val="24"/>
        </w:rPr>
        <w:t>• Comience por hacer planes concretos para el cambio de comportamiento</w:t>
      </w:r>
    </w:p>
    <w:p w14:paraId="0A3169B3" w14:textId="77777777" w:rsidR="00DE5A28" w:rsidRPr="00B01F44" w:rsidRDefault="00DE5A28" w:rsidP="00DE5A28">
      <w:pPr>
        <w:spacing w:after="0" w:line="240" w:lineRule="auto"/>
        <w:jc w:val="both"/>
        <w:rPr>
          <w:rFonts w:eastAsia="Times New Roman" w:cstheme="minorHAnsi"/>
          <w:b/>
          <w:bCs/>
          <w:color w:val="0E2841" w:themeColor="text2"/>
          <w:sz w:val="28"/>
          <w:szCs w:val="28"/>
        </w:rPr>
      </w:pPr>
    </w:p>
    <w:p w14:paraId="24B0ABCE" w14:textId="77777777" w:rsidR="00DE5A28" w:rsidRPr="00B01F44" w:rsidRDefault="00DE5A28" w:rsidP="00DE5A28">
      <w:pPr>
        <w:spacing w:after="0" w:line="240" w:lineRule="auto"/>
        <w:jc w:val="both"/>
        <w:rPr>
          <w:rFonts w:eastAsia="Times New Roman" w:cstheme="minorHAnsi"/>
          <w:b/>
          <w:bCs/>
          <w:color w:val="0E2841" w:themeColor="text2"/>
          <w:sz w:val="28"/>
          <w:szCs w:val="28"/>
        </w:rPr>
      </w:pPr>
      <w:r w:rsidRPr="00B01F44">
        <w:rPr>
          <w:rFonts w:eastAsia="Times New Roman" w:cstheme="minorHAnsi"/>
          <w:b/>
          <w:bCs/>
          <w:color w:val="0E2841" w:themeColor="text2"/>
          <w:sz w:val="28"/>
          <w:szCs w:val="28"/>
        </w:rPr>
        <w:t>Evaluación</w:t>
      </w:r>
    </w:p>
    <w:p w14:paraId="28BBC505"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Evalúe las experiencias del cliente entre esta sesión y la primera sesión.</w:t>
      </w:r>
    </w:p>
    <w:p w14:paraId="468219B9" w14:textId="77777777" w:rsidR="00DE5A28" w:rsidRPr="00B01F44" w:rsidRDefault="00DE5A28" w:rsidP="00DE5A28">
      <w:pPr>
        <w:spacing w:after="0" w:line="240" w:lineRule="auto"/>
        <w:jc w:val="both"/>
        <w:rPr>
          <w:rFonts w:eastAsia="Times New Roman" w:cstheme="minorHAnsi"/>
          <w:sz w:val="24"/>
        </w:rPr>
      </w:pPr>
    </w:p>
    <w:p w14:paraId="08219DEF"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Pregúntele al cliente:</w:t>
      </w:r>
    </w:p>
    <w:p w14:paraId="0CB4977E" w14:textId="77777777" w:rsidR="00DE5A28" w:rsidRPr="00B01F44" w:rsidRDefault="00DE5A28" w:rsidP="00DE5A28">
      <w:pPr>
        <w:pStyle w:val="Prrafodelista"/>
        <w:spacing w:after="0" w:line="240" w:lineRule="auto"/>
        <w:ind w:left="1080"/>
        <w:jc w:val="both"/>
        <w:rPr>
          <w:rFonts w:eastAsia="Times New Roman" w:cstheme="minorHAnsi"/>
          <w:sz w:val="24"/>
        </w:rPr>
      </w:pPr>
    </w:p>
    <w:p w14:paraId="0724830F" w14:textId="77777777" w:rsidR="00DE5A28" w:rsidRPr="00B01F44" w:rsidRDefault="00DE5A28" w:rsidP="00DE5A28">
      <w:pPr>
        <w:pStyle w:val="Prrafodelista"/>
        <w:numPr>
          <w:ilvl w:val="0"/>
          <w:numId w:val="1"/>
        </w:numPr>
        <w:spacing w:after="0" w:line="240" w:lineRule="auto"/>
        <w:jc w:val="both"/>
        <w:rPr>
          <w:rFonts w:eastAsia="Times New Roman" w:cstheme="minorHAnsi"/>
          <w:sz w:val="24"/>
        </w:rPr>
      </w:pPr>
      <w:r w:rsidRPr="00B01F44">
        <w:rPr>
          <w:rFonts w:eastAsia="Times New Roman" w:cstheme="minorHAnsi"/>
          <w:sz w:val="24"/>
        </w:rPr>
        <w:t>¿Prestaste atención a los sentimientos de energía, entusiasmo y pasión durante la última semana?</w:t>
      </w:r>
    </w:p>
    <w:p w14:paraId="1EC49877" w14:textId="77777777" w:rsidR="00DE5A28" w:rsidRPr="00B01F44" w:rsidRDefault="00DE5A28" w:rsidP="00DE5A28">
      <w:pPr>
        <w:spacing w:after="0" w:line="240" w:lineRule="auto"/>
        <w:jc w:val="both"/>
        <w:rPr>
          <w:rFonts w:eastAsia="Times New Roman" w:cstheme="minorHAnsi"/>
          <w:sz w:val="24"/>
        </w:rPr>
      </w:pPr>
    </w:p>
    <w:p w14:paraId="7719C1AD"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Discuta lo que su cliente notó y cómo estas experiencias pueden estar relacionadas con el uso de la fuerza o el comportamiento valorado.</w:t>
      </w:r>
    </w:p>
    <w:p w14:paraId="32280FBF" w14:textId="77777777" w:rsidR="00DE5A28" w:rsidRPr="00B01F44" w:rsidRDefault="00DE5A28" w:rsidP="00DE5A28">
      <w:pPr>
        <w:spacing w:after="0" w:line="240" w:lineRule="auto"/>
        <w:jc w:val="both"/>
        <w:rPr>
          <w:rFonts w:eastAsia="Times New Roman" w:cstheme="minorHAnsi"/>
          <w:sz w:val="24"/>
        </w:rPr>
      </w:pPr>
    </w:p>
    <w:p w14:paraId="45F0DCA4"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Evalúe las experiencias del cliente entre esta sesión y la primera sesión.</w:t>
      </w:r>
    </w:p>
    <w:p w14:paraId="444D59A4" w14:textId="77777777" w:rsidR="00DE5A28" w:rsidRPr="00B01F44" w:rsidRDefault="00DE5A28" w:rsidP="00DE5A28">
      <w:pPr>
        <w:spacing w:after="0" w:line="240" w:lineRule="auto"/>
        <w:jc w:val="both"/>
        <w:rPr>
          <w:rFonts w:eastAsia="Times New Roman" w:cstheme="minorHAnsi"/>
          <w:b/>
          <w:bCs/>
          <w:color w:val="0E2841" w:themeColor="text2"/>
          <w:sz w:val="28"/>
          <w:szCs w:val="28"/>
        </w:rPr>
      </w:pPr>
    </w:p>
    <w:p w14:paraId="6674CF27" w14:textId="77777777" w:rsidR="00DE5A28" w:rsidRPr="00B01F44" w:rsidRDefault="00DE5A28" w:rsidP="00DE5A28">
      <w:pPr>
        <w:spacing w:after="0" w:line="240" w:lineRule="auto"/>
        <w:jc w:val="both"/>
        <w:rPr>
          <w:rFonts w:eastAsia="Times New Roman" w:cstheme="minorHAnsi"/>
          <w:b/>
          <w:bCs/>
          <w:color w:val="0E2841" w:themeColor="text2"/>
          <w:sz w:val="28"/>
          <w:szCs w:val="28"/>
        </w:rPr>
      </w:pPr>
      <w:r w:rsidRPr="00B01F44">
        <w:rPr>
          <w:rFonts w:eastAsia="Times New Roman" w:cstheme="minorHAnsi"/>
          <w:b/>
          <w:bCs/>
          <w:color w:val="0E2841" w:themeColor="text2"/>
          <w:sz w:val="28"/>
          <w:szCs w:val="28"/>
        </w:rPr>
        <w:t>Detecta</w:t>
      </w:r>
      <w:r>
        <w:rPr>
          <w:rFonts w:eastAsia="Times New Roman" w:cstheme="minorHAnsi"/>
          <w:b/>
          <w:bCs/>
          <w:color w:val="0E2841" w:themeColor="text2"/>
          <w:sz w:val="28"/>
          <w:szCs w:val="28"/>
        </w:rPr>
        <w:t>ndo</w:t>
      </w:r>
      <w:r w:rsidRPr="00B01F44">
        <w:rPr>
          <w:rFonts w:eastAsia="Times New Roman" w:cstheme="minorHAnsi"/>
          <w:b/>
          <w:bCs/>
          <w:color w:val="0E2841" w:themeColor="text2"/>
          <w:sz w:val="28"/>
          <w:szCs w:val="28"/>
        </w:rPr>
        <w:t xml:space="preserve"> las fortalezas de su cliente</w:t>
      </w:r>
    </w:p>
    <w:p w14:paraId="2A3BFE8F" w14:textId="77777777" w:rsidR="00DE5A28" w:rsidRPr="00B01F44" w:rsidRDefault="00DE5A28" w:rsidP="00DE5A28">
      <w:pPr>
        <w:spacing w:after="0" w:line="240" w:lineRule="auto"/>
        <w:jc w:val="both"/>
        <w:rPr>
          <w:rFonts w:eastAsia="Times New Roman" w:cstheme="minorHAnsi"/>
          <w:sz w:val="24"/>
        </w:rPr>
      </w:pPr>
    </w:p>
    <w:p w14:paraId="5AA1834C" w14:textId="6590FDF4" w:rsidR="00DE5A28" w:rsidRPr="00101B6E" w:rsidRDefault="00DE5A28" w:rsidP="00DE5A28">
      <w:pPr>
        <w:spacing w:after="0" w:line="240" w:lineRule="auto"/>
        <w:jc w:val="both"/>
        <w:rPr>
          <w:rFonts w:eastAsia="Times New Roman" w:cstheme="minorHAnsi"/>
          <w:color w:val="FF0000"/>
          <w:sz w:val="24"/>
        </w:rPr>
      </w:pPr>
      <w:r w:rsidRPr="00B01F44">
        <w:rPr>
          <w:rFonts w:eastAsia="Times New Roman" w:cstheme="minorHAnsi"/>
          <w:sz w:val="24"/>
        </w:rPr>
        <w:t xml:space="preserve">En este punto, es hora de profundizar en </w:t>
      </w:r>
      <w:r w:rsidR="00DC7F0A">
        <w:rPr>
          <w:rFonts w:eastAsia="Times New Roman" w:cstheme="minorHAnsi"/>
          <w:sz w:val="24"/>
        </w:rPr>
        <w:t>la</w:t>
      </w:r>
      <w:r w:rsidRPr="00B01F44">
        <w:rPr>
          <w:rFonts w:eastAsia="Times New Roman" w:cstheme="minorHAnsi"/>
          <w:sz w:val="24"/>
        </w:rPr>
        <w:t xml:space="preserve"> tarea acerca de las fortalezas de la primera sesión. Pero antes de hacerlo, usted, </w:t>
      </w:r>
      <w:r w:rsidRPr="00101B6E">
        <w:rPr>
          <w:rFonts w:eastAsia="Times New Roman" w:cstheme="minorHAnsi"/>
          <w:sz w:val="24"/>
        </w:rPr>
        <w:t xml:space="preserve">como coach, tomará nota de las fortalezas que nota en su cliente para agregarlas a lo que el cliente ya ha aportado del ejercicio </w:t>
      </w:r>
      <w:r w:rsidRPr="00B01F44">
        <w:rPr>
          <w:rFonts w:eastAsia="Times New Roman" w:cstheme="minorHAnsi"/>
          <w:sz w:val="24"/>
        </w:rPr>
        <w:t xml:space="preserve">de la tarea de fortalezas. La mejor manera de hacer esto es usar el Ejercicio de Tus Mejores Fortalezas. </w:t>
      </w:r>
    </w:p>
    <w:p w14:paraId="0136E22A" w14:textId="77777777" w:rsidR="00DE5A28" w:rsidRPr="00101B6E" w:rsidRDefault="00DE5A28" w:rsidP="00DE5A28">
      <w:pPr>
        <w:spacing w:after="0" w:line="240" w:lineRule="auto"/>
        <w:jc w:val="both"/>
        <w:rPr>
          <w:rFonts w:eastAsia="Times New Roman" w:cstheme="minorHAnsi"/>
          <w:sz w:val="24"/>
        </w:rPr>
      </w:pPr>
      <w:r w:rsidRPr="00101B6E">
        <w:rPr>
          <w:rFonts w:eastAsia="Times New Roman" w:cstheme="minorHAnsi"/>
          <w:sz w:val="24"/>
        </w:rPr>
        <w:t xml:space="preserve"> </w:t>
      </w:r>
    </w:p>
    <w:p w14:paraId="318F19C9" w14:textId="77777777" w:rsidR="00DE5A28" w:rsidRPr="0061061E" w:rsidRDefault="00DE5A28" w:rsidP="00DE5A28">
      <w:pPr>
        <w:spacing w:after="0" w:line="240" w:lineRule="auto"/>
        <w:jc w:val="both"/>
        <w:rPr>
          <w:rFonts w:eastAsia="Times New Roman" w:cstheme="minorHAnsi"/>
          <w:b/>
          <w:bCs/>
          <w:color w:val="FF0000"/>
          <w:sz w:val="24"/>
        </w:rPr>
      </w:pPr>
      <w:r w:rsidRPr="0061061E">
        <w:rPr>
          <w:rFonts w:eastAsia="Times New Roman" w:cstheme="minorHAnsi"/>
          <w:b/>
          <w:bCs/>
          <w:sz w:val="24"/>
        </w:rPr>
        <w:t xml:space="preserve">Ejercicio de Tus Mejores Fortalezas. </w:t>
      </w:r>
    </w:p>
    <w:p w14:paraId="59DCF428" w14:textId="77777777" w:rsidR="00DE5A28" w:rsidRPr="0061061E" w:rsidRDefault="00DE5A28" w:rsidP="00DE5A28">
      <w:pPr>
        <w:spacing w:after="0" w:line="240" w:lineRule="auto"/>
        <w:jc w:val="both"/>
        <w:rPr>
          <w:rFonts w:eastAsia="Times New Roman" w:cstheme="minorHAnsi"/>
          <w:sz w:val="24"/>
        </w:rPr>
      </w:pPr>
    </w:p>
    <w:p w14:paraId="0C8F9A75"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lastRenderedPageBreak/>
        <w:t>Invite a su cliente a identificar dos ocasiones en las que haya estado en su mejor momento (cuando se sintió en su mejor momento o se desempeñó en su mejor momento). Las ocasiones pueden ser de cualquier duración, desde unos pocos minutos hasta un año.</w:t>
      </w:r>
    </w:p>
    <w:p w14:paraId="7C25364B" w14:textId="77777777" w:rsidR="00DE5A28" w:rsidRPr="00B01F44" w:rsidRDefault="00DE5A28" w:rsidP="00DE5A28">
      <w:pPr>
        <w:spacing w:after="0" w:line="240" w:lineRule="auto"/>
        <w:jc w:val="both"/>
        <w:rPr>
          <w:rFonts w:eastAsia="Times New Roman" w:cstheme="minorHAnsi"/>
          <w:sz w:val="24"/>
        </w:rPr>
      </w:pPr>
    </w:p>
    <w:p w14:paraId="3AA0D980"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(Es importante que estar "en tu mejor momento" sea significativo para tu cliente, no un intento de impresionar o conformarte a lo que otros piensan).</w:t>
      </w:r>
    </w:p>
    <w:p w14:paraId="47C4DFE3" w14:textId="77777777" w:rsidR="00DE5A28" w:rsidRPr="00B01F44" w:rsidRDefault="00DE5A28" w:rsidP="00DE5A28">
      <w:pPr>
        <w:spacing w:after="0" w:line="240" w:lineRule="auto"/>
        <w:jc w:val="both"/>
        <w:rPr>
          <w:rFonts w:eastAsia="Times New Roman" w:cstheme="minorHAnsi"/>
          <w:sz w:val="24"/>
        </w:rPr>
      </w:pPr>
    </w:p>
    <w:p w14:paraId="66CDDFE1"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1. Pídale que hable sobre la experiencia, reviviéndola lo más vívidamente posible a medida que avanza.</w:t>
      </w:r>
    </w:p>
    <w:p w14:paraId="0312A178" w14:textId="77777777" w:rsidR="00DE5A28" w:rsidRPr="00B01F44" w:rsidRDefault="00DE5A28" w:rsidP="00DE5A28">
      <w:pPr>
        <w:spacing w:after="0" w:line="240" w:lineRule="auto"/>
        <w:jc w:val="both"/>
        <w:rPr>
          <w:rFonts w:eastAsia="Times New Roman" w:cstheme="minorHAnsi"/>
          <w:sz w:val="24"/>
        </w:rPr>
      </w:pPr>
    </w:p>
    <w:p w14:paraId="7CC92D31"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2. Anote cada ejemplo de una posible fortaleza que muestran mientras hablan.</w:t>
      </w:r>
    </w:p>
    <w:p w14:paraId="4CD79E46" w14:textId="77777777" w:rsidR="00DE5A28" w:rsidRPr="00B01F44" w:rsidRDefault="00DE5A28" w:rsidP="00DE5A28">
      <w:pPr>
        <w:spacing w:after="0" w:line="240" w:lineRule="auto"/>
        <w:jc w:val="both"/>
        <w:rPr>
          <w:rFonts w:eastAsia="Times New Roman" w:cstheme="minorHAnsi"/>
          <w:sz w:val="24"/>
        </w:rPr>
      </w:pPr>
    </w:p>
    <w:p w14:paraId="06DFBC60" w14:textId="77777777" w:rsidR="00DE5A28" w:rsidRPr="00B01F44" w:rsidRDefault="00DE5A28" w:rsidP="00DE5A28">
      <w:pPr>
        <w:spacing w:after="0" w:line="240" w:lineRule="auto"/>
        <w:jc w:val="both"/>
        <w:rPr>
          <w:rFonts w:ascii="Arial" w:eastAsia="Times New Roman" w:hAnsi="Arial" w:cs="Arial"/>
          <w:sz w:val="24"/>
        </w:rPr>
      </w:pPr>
      <w:r w:rsidRPr="00B01F44">
        <w:rPr>
          <w:rFonts w:eastAsia="Times New Roman" w:cstheme="minorHAnsi"/>
          <w:sz w:val="24"/>
        </w:rPr>
        <w:t>3. Después de que hayan hablado sobre los acontecimientos, invítelos a considerar la lista que ha anotado.</w:t>
      </w:r>
    </w:p>
    <w:p w14:paraId="504A534A" w14:textId="77777777" w:rsidR="00DE5A28" w:rsidRPr="00B01F44" w:rsidRDefault="00DE5A28" w:rsidP="00DE5A28">
      <w:pPr>
        <w:spacing w:after="0" w:line="240" w:lineRule="auto"/>
        <w:jc w:val="both"/>
        <w:rPr>
          <w:rFonts w:ascii="Arial" w:eastAsia="Times New Roman" w:hAnsi="Arial" w:cs="Arial"/>
          <w:b/>
          <w:bCs/>
          <w:sz w:val="24"/>
        </w:rPr>
      </w:pPr>
    </w:p>
    <w:p w14:paraId="4E6A225C" w14:textId="77777777" w:rsidR="00DE5A28" w:rsidRPr="00B01F44" w:rsidRDefault="00DE5A28" w:rsidP="00DE5A28">
      <w:pPr>
        <w:spacing w:after="0" w:line="240" w:lineRule="auto"/>
        <w:jc w:val="both"/>
        <w:rPr>
          <w:rFonts w:eastAsia="Times New Roman" w:cstheme="minorHAnsi"/>
          <w:b/>
          <w:bCs/>
          <w:sz w:val="24"/>
        </w:rPr>
      </w:pPr>
      <w:r w:rsidRPr="00B01F44">
        <w:rPr>
          <w:rFonts w:eastAsia="Times New Roman" w:cstheme="minorHAnsi"/>
          <w:b/>
          <w:bCs/>
          <w:sz w:val="24"/>
        </w:rPr>
        <w:t>Puntuaciones de las Fortalezas</w:t>
      </w:r>
    </w:p>
    <w:p w14:paraId="58B51383" w14:textId="77777777" w:rsidR="00DE5A28" w:rsidRPr="00B01F44" w:rsidRDefault="00DE5A28" w:rsidP="00DE5A28">
      <w:pPr>
        <w:spacing w:after="0" w:line="240" w:lineRule="auto"/>
        <w:jc w:val="both"/>
        <w:rPr>
          <w:rFonts w:eastAsia="Times New Roman" w:cstheme="minorHAnsi"/>
          <w:b/>
          <w:bCs/>
          <w:sz w:val="24"/>
        </w:rPr>
      </w:pPr>
    </w:p>
    <w:p w14:paraId="35BA7E9A"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Coloque las 5 fortalezas principales del cuestionario VIA, las fortalezas evaluadas por otros (amigos/familiares) y sus propias fortalezas evaluadas en la tabla de la página siguiente.</w:t>
      </w:r>
    </w:p>
    <w:p w14:paraId="4E97B701" w14:textId="77777777" w:rsidR="00DE5A28" w:rsidRPr="00B01F44" w:rsidRDefault="00DE5A28" w:rsidP="00DE5A28">
      <w:pPr>
        <w:spacing w:after="0" w:line="240" w:lineRule="auto"/>
        <w:jc w:val="both"/>
        <w:rPr>
          <w:rFonts w:eastAsia="Times New Roman" w:cstheme="minorHAnsi"/>
          <w:sz w:val="24"/>
        </w:rPr>
      </w:pPr>
    </w:p>
    <w:p w14:paraId="2D549222"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Columna 1 (Auto evaluación): Registre los cinco atributos de carácter positivo que identificó el cliente.</w:t>
      </w:r>
    </w:p>
    <w:p w14:paraId="2076E3FE" w14:textId="77777777" w:rsidR="00DE5A28" w:rsidRPr="00B01F44" w:rsidRDefault="00DE5A28" w:rsidP="00DE5A28">
      <w:pPr>
        <w:spacing w:after="0" w:line="240" w:lineRule="auto"/>
        <w:jc w:val="both"/>
        <w:rPr>
          <w:rFonts w:eastAsia="Times New Roman" w:cstheme="minorHAnsi"/>
          <w:sz w:val="24"/>
        </w:rPr>
      </w:pPr>
    </w:p>
    <w:p w14:paraId="0C153F40"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Columna 2 (Coach): Registre los cinco atributos de carácter positivos que identificó el coach. Coloque una marca de verificación dentro de la casilla que corresponda al atributo que el coach pensó que más caracterizaba al cliente.</w:t>
      </w:r>
    </w:p>
    <w:p w14:paraId="262821AA" w14:textId="77777777" w:rsidR="00DE5A28" w:rsidRPr="00B01F44" w:rsidRDefault="00DE5A28" w:rsidP="00DE5A28">
      <w:pPr>
        <w:spacing w:after="0" w:line="240" w:lineRule="auto"/>
        <w:jc w:val="both"/>
        <w:rPr>
          <w:rFonts w:eastAsia="Times New Roman" w:cstheme="minorHAnsi"/>
          <w:sz w:val="24"/>
        </w:rPr>
      </w:pPr>
    </w:p>
    <w:p w14:paraId="6CA03F10"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Columna 3 (VIA): Registre las 5 principales fortalezas según lo muestre el Cuestionario de Fortalezas de la Firma VIA en línea.</w:t>
      </w:r>
    </w:p>
    <w:p w14:paraId="5AA02D84" w14:textId="77777777" w:rsidR="00DE5A28" w:rsidRPr="00B01F44" w:rsidRDefault="00DE5A28" w:rsidP="00DE5A28">
      <w:pPr>
        <w:spacing w:after="0" w:line="240" w:lineRule="auto"/>
        <w:jc w:val="both"/>
        <w:rPr>
          <w:rFonts w:eastAsia="Times New Roman" w:cstheme="minorHAnsi"/>
          <w:sz w:val="24"/>
        </w:rPr>
      </w:pPr>
    </w:p>
    <w:p w14:paraId="4DFEFF96"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Columna 4, 5 y 6 (Familia): Registre los atributos que otros identificaron y pensaron que describían mejor a su cliente.</w:t>
      </w:r>
    </w:p>
    <w:p w14:paraId="4AA00724" w14:textId="77777777" w:rsidR="00DE5A28" w:rsidRPr="00B01F44" w:rsidRDefault="00DE5A28" w:rsidP="00DE5A28">
      <w:pPr>
        <w:spacing w:after="0" w:line="240" w:lineRule="auto"/>
        <w:jc w:val="both"/>
        <w:rPr>
          <w:rFonts w:eastAsia="Times New Roman" w:cstheme="minorHAnsi"/>
          <w:sz w:val="24"/>
        </w:rPr>
      </w:pPr>
    </w:p>
    <w:p w14:paraId="783ECE43" w14:textId="77777777" w:rsidR="00DE5A28" w:rsidRPr="00B01F44" w:rsidRDefault="00DE5A28" w:rsidP="00DE5A28">
      <w:pPr>
        <w:spacing w:after="0" w:line="240" w:lineRule="auto"/>
        <w:jc w:val="both"/>
        <w:rPr>
          <w:rFonts w:ascii="Arial" w:eastAsia="Times New Roman" w:hAnsi="Arial" w:cs="Arial"/>
          <w:sz w:val="24"/>
        </w:rPr>
      </w:pPr>
      <w:r w:rsidRPr="00B01F44">
        <w:rPr>
          <w:rFonts w:eastAsia="Times New Roman" w:cstheme="minorHAnsi"/>
          <w:sz w:val="24"/>
        </w:rPr>
        <w:t>▪ Columna 7 (Compuesto): Agregue el número de veces que se comprobó cada atributo en las columnas anteriores.</w:t>
      </w:r>
    </w:p>
    <w:p w14:paraId="1C7BC68B" w14:textId="77777777" w:rsidR="00DE5A28" w:rsidRPr="00B01F44" w:rsidRDefault="00DE5A28" w:rsidP="00DE5A28">
      <w:pPr>
        <w:spacing w:line="259" w:lineRule="auto"/>
        <w:rPr>
          <w:rFonts w:ascii="Arial" w:eastAsia="Times New Roman" w:hAnsi="Arial" w:cs="Arial"/>
          <w:sz w:val="24"/>
        </w:rPr>
      </w:pPr>
      <w:r w:rsidRPr="00B01F44">
        <w:rPr>
          <w:rFonts w:ascii="Arial" w:eastAsia="Times New Roman" w:hAnsi="Arial" w:cs="Arial"/>
          <w:sz w:val="24"/>
        </w:rPr>
        <w:br w:type="page"/>
      </w:r>
    </w:p>
    <w:tbl>
      <w:tblPr>
        <w:tblStyle w:val="TableNormal"/>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630"/>
        <w:gridCol w:w="2160"/>
        <w:gridCol w:w="951"/>
        <w:gridCol w:w="822"/>
        <w:gridCol w:w="822"/>
        <w:gridCol w:w="1005"/>
        <w:gridCol w:w="1080"/>
        <w:gridCol w:w="1080"/>
        <w:gridCol w:w="900"/>
      </w:tblGrid>
      <w:tr w:rsidR="00DE5A28" w:rsidRPr="00B01F44" w14:paraId="2CE5C013" w14:textId="77777777" w:rsidTr="006240A2">
        <w:trPr>
          <w:trHeight w:val="503"/>
        </w:trPr>
        <w:tc>
          <w:tcPr>
            <w:tcW w:w="1440" w:type="dxa"/>
            <w:gridSpan w:val="2"/>
            <w:tcBorders>
              <w:top w:val="single" w:sz="4" w:space="0" w:color="000000"/>
              <w:left w:val="single" w:sz="4" w:space="0" w:color="000000"/>
              <w:bottom w:val="single" w:sz="4" w:space="0" w:color="000000"/>
              <w:right w:val="single" w:sz="4" w:space="0" w:color="000000"/>
            </w:tcBorders>
            <w:shd w:val="clear" w:color="auto" w:fill="545454"/>
          </w:tcPr>
          <w:p w14:paraId="537C930B" w14:textId="77777777" w:rsidR="00DE5A28" w:rsidRPr="00B01F44" w:rsidRDefault="00DE5A28" w:rsidP="006240A2">
            <w:pPr>
              <w:pStyle w:val="TableParagraph"/>
              <w:jc w:val="center"/>
              <w:rPr>
                <w:rFonts w:asciiTheme="minorHAnsi" w:hAnsiTheme="minorHAnsi" w:cstheme="minorHAnsi"/>
                <w:sz w:val="20"/>
                <w:szCs w:val="20"/>
              </w:rPr>
            </w:pPr>
            <w:bookmarkStart w:id="0" w:name="_Hlk180498742"/>
          </w:p>
        </w:tc>
        <w:tc>
          <w:tcPr>
            <w:tcW w:w="2160" w:type="dxa"/>
            <w:tcBorders>
              <w:top w:val="single" w:sz="4" w:space="0" w:color="000000"/>
              <w:left w:val="single" w:sz="4" w:space="0" w:color="000000"/>
              <w:bottom w:val="single" w:sz="4" w:space="0" w:color="000000"/>
              <w:right w:val="single" w:sz="4" w:space="0" w:color="000000"/>
            </w:tcBorders>
            <w:shd w:val="clear" w:color="auto" w:fill="545454"/>
            <w:hideMark/>
          </w:tcPr>
          <w:p w14:paraId="6D21F0F3" w14:textId="77777777" w:rsidR="00DE5A28" w:rsidRPr="00B01F44" w:rsidRDefault="00DE5A28" w:rsidP="006240A2">
            <w:pPr>
              <w:pStyle w:val="TableParagraph"/>
              <w:spacing w:before="39"/>
              <w:jc w:val="center"/>
              <w:rPr>
                <w:rFonts w:asciiTheme="minorHAnsi" w:hAnsiTheme="minorHAnsi" w:cstheme="minorHAnsi"/>
                <w:sz w:val="20"/>
                <w:szCs w:val="20"/>
              </w:rPr>
            </w:pPr>
            <w:r w:rsidRPr="00B01F44">
              <w:rPr>
                <w:rFonts w:asciiTheme="minorHAnsi" w:hAnsiTheme="minorHAnsi" w:cstheme="minorHAnsi"/>
                <w:color w:val="FFFFFF"/>
                <w:spacing w:val="-2"/>
                <w:w w:val="105"/>
                <w:sz w:val="20"/>
                <w:szCs w:val="20"/>
              </w:rPr>
              <w:t>FORTALEZA</w:t>
            </w:r>
          </w:p>
        </w:tc>
        <w:tc>
          <w:tcPr>
            <w:tcW w:w="951" w:type="dxa"/>
            <w:tcBorders>
              <w:top w:val="single" w:sz="4" w:space="0" w:color="000000"/>
              <w:left w:val="single" w:sz="4" w:space="0" w:color="000000"/>
              <w:bottom w:val="single" w:sz="4" w:space="0" w:color="000000"/>
              <w:right w:val="single" w:sz="4" w:space="0" w:color="000000"/>
            </w:tcBorders>
            <w:shd w:val="clear" w:color="auto" w:fill="545454"/>
            <w:hideMark/>
          </w:tcPr>
          <w:p w14:paraId="4A257FF4" w14:textId="77777777" w:rsidR="00DE5A28" w:rsidRPr="00B01F44" w:rsidRDefault="00DE5A28" w:rsidP="006240A2">
            <w:pPr>
              <w:pStyle w:val="TableParagraph"/>
              <w:spacing w:before="39"/>
              <w:jc w:val="center"/>
              <w:rPr>
                <w:rFonts w:asciiTheme="minorHAnsi" w:hAnsiTheme="minorHAnsi" w:cstheme="minorHAnsi"/>
                <w:color w:val="FFFFFF" w:themeColor="background1"/>
                <w:sz w:val="20"/>
                <w:szCs w:val="20"/>
              </w:rPr>
            </w:pPr>
            <w:r w:rsidRPr="00B01F44">
              <w:rPr>
                <w:rFonts w:asciiTheme="minorHAnsi" w:hAnsiTheme="minorHAnsi" w:cstheme="minorHAnsi"/>
                <w:color w:val="FFFFFF" w:themeColor="background1"/>
                <w:sz w:val="20"/>
                <w:szCs w:val="20"/>
              </w:rPr>
              <w:t>Cliente</w:t>
            </w:r>
          </w:p>
        </w:tc>
        <w:tc>
          <w:tcPr>
            <w:tcW w:w="822" w:type="dxa"/>
            <w:tcBorders>
              <w:top w:val="single" w:sz="4" w:space="0" w:color="000000"/>
              <w:left w:val="single" w:sz="4" w:space="0" w:color="000000"/>
              <w:bottom w:val="single" w:sz="4" w:space="0" w:color="000000"/>
              <w:right w:val="single" w:sz="4" w:space="0" w:color="000000"/>
            </w:tcBorders>
            <w:shd w:val="clear" w:color="auto" w:fill="545454"/>
            <w:hideMark/>
          </w:tcPr>
          <w:p w14:paraId="1BAAA037" w14:textId="77777777" w:rsidR="00DE5A28" w:rsidRPr="00B01F44" w:rsidRDefault="00DE5A28" w:rsidP="006240A2">
            <w:pPr>
              <w:pStyle w:val="TableParagraph"/>
              <w:spacing w:before="39"/>
              <w:jc w:val="center"/>
              <w:rPr>
                <w:rFonts w:asciiTheme="minorHAnsi" w:hAnsiTheme="minorHAnsi" w:cstheme="minorHAnsi"/>
                <w:color w:val="FFFFFF" w:themeColor="background1"/>
                <w:sz w:val="20"/>
                <w:szCs w:val="20"/>
              </w:rPr>
            </w:pPr>
            <w:r w:rsidRPr="00B01F44">
              <w:rPr>
                <w:rFonts w:asciiTheme="minorHAnsi" w:hAnsiTheme="minorHAnsi" w:cstheme="minorHAnsi"/>
                <w:color w:val="FFFFFF" w:themeColor="background1"/>
                <w:spacing w:val="-4"/>
                <w:w w:val="110"/>
                <w:sz w:val="20"/>
                <w:szCs w:val="20"/>
              </w:rPr>
              <w:t>Coach</w:t>
            </w:r>
          </w:p>
        </w:tc>
        <w:tc>
          <w:tcPr>
            <w:tcW w:w="822" w:type="dxa"/>
            <w:tcBorders>
              <w:top w:val="single" w:sz="4" w:space="0" w:color="000000"/>
              <w:left w:val="single" w:sz="4" w:space="0" w:color="000000"/>
              <w:bottom w:val="single" w:sz="4" w:space="0" w:color="000000"/>
              <w:right w:val="single" w:sz="4" w:space="0" w:color="000000"/>
            </w:tcBorders>
            <w:shd w:val="clear" w:color="auto" w:fill="545454"/>
            <w:hideMark/>
          </w:tcPr>
          <w:p w14:paraId="7BD11905" w14:textId="77777777" w:rsidR="00DE5A28" w:rsidRPr="00B01F44" w:rsidRDefault="00DE5A28" w:rsidP="006240A2">
            <w:pPr>
              <w:pStyle w:val="TableParagraph"/>
              <w:spacing w:before="39"/>
              <w:jc w:val="center"/>
              <w:rPr>
                <w:rFonts w:asciiTheme="minorHAnsi" w:hAnsiTheme="minorHAnsi" w:cstheme="minorHAnsi"/>
                <w:color w:val="FFFFFF" w:themeColor="background1"/>
                <w:sz w:val="20"/>
                <w:szCs w:val="20"/>
              </w:rPr>
            </w:pPr>
            <w:r w:rsidRPr="00B01F44">
              <w:rPr>
                <w:rFonts w:asciiTheme="minorHAnsi" w:hAnsiTheme="minorHAnsi" w:cstheme="minorHAnsi"/>
                <w:color w:val="FFFFFF" w:themeColor="background1"/>
                <w:spacing w:val="-5"/>
                <w:w w:val="110"/>
                <w:sz w:val="20"/>
                <w:szCs w:val="20"/>
              </w:rPr>
              <w:t>VIA</w:t>
            </w:r>
          </w:p>
        </w:tc>
        <w:tc>
          <w:tcPr>
            <w:tcW w:w="1005" w:type="dxa"/>
            <w:tcBorders>
              <w:top w:val="single" w:sz="4" w:space="0" w:color="000000"/>
              <w:left w:val="single" w:sz="4" w:space="0" w:color="000000"/>
              <w:bottom w:val="single" w:sz="4" w:space="0" w:color="000000"/>
              <w:right w:val="single" w:sz="4" w:space="0" w:color="000000"/>
            </w:tcBorders>
            <w:shd w:val="clear" w:color="auto" w:fill="545454"/>
            <w:hideMark/>
          </w:tcPr>
          <w:p w14:paraId="1FB9DA1E" w14:textId="77777777" w:rsidR="00DE5A28" w:rsidRPr="00B01F44" w:rsidRDefault="00DE5A28" w:rsidP="006240A2">
            <w:pPr>
              <w:pStyle w:val="TableParagraph"/>
              <w:spacing w:before="45" w:line="230" w:lineRule="auto"/>
              <w:ind w:right="158"/>
              <w:jc w:val="center"/>
              <w:rPr>
                <w:rFonts w:asciiTheme="minorHAnsi" w:hAnsiTheme="minorHAnsi" w:cstheme="minorHAnsi"/>
                <w:color w:val="FFFFFF" w:themeColor="background1"/>
                <w:sz w:val="20"/>
                <w:szCs w:val="20"/>
              </w:rPr>
            </w:pPr>
            <w:r w:rsidRPr="00B01F44">
              <w:rPr>
                <w:rFonts w:asciiTheme="minorHAnsi" w:hAnsiTheme="minorHAnsi" w:cstheme="minorHAnsi"/>
                <w:color w:val="FFFFFF" w:themeColor="background1"/>
                <w:spacing w:val="-2"/>
                <w:sz w:val="20"/>
                <w:szCs w:val="20"/>
              </w:rPr>
              <w:t xml:space="preserve">Otro </w:t>
            </w:r>
            <w:r w:rsidRPr="00B01F44">
              <w:rPr>
                <w:rFonts w:asciiTheme="minorHAnsi" w:hAnsiTheme="minorHAnsi" w:cstheme="minorHAnsi"/>
                <w:color w:val="FFFFFF" w:themeColor="background1"/>
                <w:spacing w:val="-10"/>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545454"/>
            <w:hideMark/>
          </w:tcPr>
          <w:p w14:paraId="37F169C5" w14:textId="77777777" w:rsidR="00DE5A28" w:rsidRPr="00B01F44" w:rsidRDefault="00DE5A28" w:rsidP="006240A2">
            <w:pPr>
              <w:pStyle w:val="TableParagraph"/>
              <w:spacing w:before="45" w:line="230" w:lineRule="auto"/>
              <w:ind w:right="132"/>
              <w:jc w:val="center"/>
              <w:rPr>
                <w:rFonts w:asciiTheme="minorHAnsi" w:hAnsiTheme="minorHAnsi" w:cstheme="minorHAnsi"/>
                <w:color w:val="FFFFFF" w:themeColor="background1"/>
                <w:sz w:val="20"/>
                <w:szCs w:val="20"/>
              </w:rPr>
            </w:pPr>
            <w:r w:rsidRPr="00B01F44">
              <w:rPr>
                <w:rFonts w:asciiTheme="minorHAnsi" w:hAnsiTheme="minorHAnsi" w:cstheme="minorHAnsi"/>
                <w:color w:val="FFFFFF" w:themeColor="background1"/>
                <w:spacing w:val="-2"/>
                <w:w w:val="105"/>
                <w:sz w:val="20"/>
                <w:szCs w:val="20"/>
              </w:rPr>
              <w:t xml:space="preserve">Otro </w:t>
            </w:r>
            <w:r w:rsidRPr="00B01F44">
              <w:rPr>
                <w:rFonts w:asciiTheme="minorHAnsi" w:hAnsiTheme="minorHAnsi" w:cstheme="minorHAnsi"/>
                <w:color w:val="FFFFFF" w:themeColor="background1"/>
                <w:spacing w:val="-10"/>
                <w:w w:val="105"/>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545454"/>
            <w:hideMark/>
          </w:tcPr>
          <w:p w14:paraId="43737F3C" w14:textId="77777777" w:rsidR="00DE5A28" w:rsidRPr="00B01F44" w:rsidRDefault="00DE5A28" w:rsidP="006240A2">
            <w:pPr>
              <w:pStyle w:val="TableParagraph"/>
              <w:spacing w:before="45" w:line="230" w:lineRule="auto"/>
              <w:ind w:right="139"/>
              <w:jc w:val="center"/>
              <w:rPr>
                <w:rFonts w:asciiTheme="minorHAnsi" w:hAnsiTheme="minorHAnsi" w:cstheme="minorHAnsi"/>
                <w:color w:val="FFFFFF" w:themeColor="background1"/>
                <w:sz w:val="20"/>
                <w:szCs w:val="20"/>
              </w:rPr>
            </w:pPr>
            <w:r w:rsidRPr="00B01F44">
              <w:rPr>
                <w:rFonts w:asciiTheme="minorHAnsi" w:hAnsiTheme="minorHAnsi" w:cstheme="minorHAnsi"/>
                <w:color w:val="FFFFFF" w:themeColor="background1"/>
                <w:spacing w:val="-2"/>
                <w:w w:val="105"/>
                <w:sz w:val="20"/>
                <w:szCs w:val="20"/>
              </w:rPr>
              <w:t xml:space="preserve">Otro </w:t>
            </w:r>
            <w:r w:rsidRPr="00B01F44">
              <w:rPr>
                <w:rFonts w:asciiTheme="minorHAnsi" w:hAnsiTheme="minorHAnsi" w:cstheme="minorHAnsi"/>
                <w:color w:val="FFFFFF" w:themeColor="background1"/>
                <w:spacing w:val="-10"/>
                <w:w w:val="105"/>
                <w:sz w:val="20"/>
                <w:szCs w:val="2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E0DDDD"/>
            <w:hideMark/>
          </w:tcPr>
          <w:p w14:paraId="40E50460" w14:textId="77777777" w:rsidR="00DE5A28" w:rsidRPr="00B01F44" w:rsidRDefault="00DE5A28" w:rsidP="006240A2">
            <w:pPr>
              <w:pStyle w:val="TableParagraph"/>
              <w:spacing w:before="39"/>
              <w:jc w:val="center"/>
              <w:rPr>
                <w:rFonts w:asciiTheme="minorHAnsi" w:hAnsiTheme="minorHAnsi" w:cstheme="minorHAnsi"/>
                <w:sz w:val="20"/>
                <w:szCs w:val="20"/>
              </w:rPr>
            </w:pPr>
            <w:r w:rsidRPr="00B01F44">
              <w:rPr>
                <w:rFonts w:asciiTheme="minorHAnsi" w:hAnsiTheme="minorHAnsi" w:cstheme="minorHAnsi"/>
                <w:sz w:val="20"/>
                <w:szCs w:val="20"/>
              </w:rPr>
              <w:t>TOTAL</w:t>
            </w:r>
          </w:p>
        </w:tc>
      </w:tr>
      <w:tr w:rsidR="00DE5A28" w:rsidRPr="00B01F44" w14:paraId="546AE0D7" w14:textId="77777777" w:rsidTr="006240A2">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516176"/>
            <w:textDirection w:val="btLr"/>
            <w:hideMark/>
          </w:tcPr>
          <w:p w14:paraId="050673A5" w14:textId="77777777" w:rsidR="00DE5A28" w:rsidRPr="00B01F44" w:rsidRDefault="00DE5A28" w:rsidP="006240A2">
            <w:pPr>
              <w:pStyle w:val="TableParagraph"/>
              <w:spacing w:before="49"/>
              <w:ind w:left="113"/>
              <w:jc w:val="center"/>
              <w:rPr>
                <w:rFonts w:asciiTheme="minorHAnsi" w:hAnsiTheme="minorHAnsi" w:cstheme="minorHAnsi"/>
                <w:sz w:val="20"/>
                <w:szCs w:val="20"/>
              </w:rPr>
            </w:pPr>
            <w:proofErr w:type="spellStart"/>
            <w:r w:rsidRPr="00B01F44">
              <w:rPr>
                <w:rFonts w:asciiTheme="minorHAnsi" w:hAnsiTheme="minorHAnsi" w:cstheme="minorHAnsi"/>
                <w:color w:val="FFFFFF"/>
                <w:sz w:val="20"/>
                <w:szCs w:val="20"/>
              </w:rPr>
              <w:t>Sabiduria</w:t>
            </w:r>
            <w:proofErr w:type="spellEnd"/>
            <w:r w:rsidRPr="00B01F44">
              <w:rPr>
                <w:rFonts w:asciiTheme="minorHAnsi" w:hAnsiTheme="minorHAnsi" w:cstheme="minorHAnsi"/>
                <w:color w:val="FFFFFF"/>
                <w:sz w:val="20"/>
                <w:szCs w:val="20"/>
              </w:rPr>
              <w:t xml:space="preserve"> y conocimiento</w:t>
            </w: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638F3324"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10"/>
                <w:sz w:val="20"/>
                <w:szCs w:val="20"/>
              </w:rPr>
              <w:t>1</w:t>
            </w:r>
          </w:p>
        </w:tc>
        <w:tc>
          <w:tcPr>
            <w:tcW w:w="2160" w:type="dxa"/>
            <w:tcBorders>
              <w:top w:val="single" w:sz="4" w:space="0" w:color="000000"/>
              <w:left w:val="single" w:sz="4" w:space="0" w:color="000000"/>
              <w:bottom w:val="single" w:sz="4" w:space="0" w:color="000000"/>
              <w:right w:val="single" w:sz="4" w:space="0" w:color="000000"/>
            </w:tcBorders>
            <w:hideMark/>
          </w:tcPr>
          <w:p w14:paraId="07A9E0BF"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w w:val="105"/>
                <w:sz w:val="20"/>
                <w:szCs w:val="20"/>
              </w:rPr>
              <w:t>Creatividad</w:t>
            </w:r>
          </w:p>
        </w:tc>
        <w:tc>
          <w:tcPr>
            <w:tcW w:w="951" w:type="dxa"/>
            <w:tcBorders>
              <w:top w:val="single" w:sz="4" w:space="0" w:color="000000"/>
              <w:left w:val="single" w:sz="4" w:space="0" w:color="000000"/>
              <w:bottom w:val="single" w:sz="4" w:space="0" w:color="000000"/>
              <w:right w:val="single" w:sz="4" w:space="0" w:color="000000"/>
            </w:tcBorders>
          </w:tcPr>
          <w:p w14:paraId="1B1FABBF"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90C863F"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086D9C7"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05D9EA8"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29C5412"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252037E"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F5CC127"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00E90BA8"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234072B2"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7A7CE14A"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10"/>
                <w:w w:val="115"/>
                <w:sz w:val="20"/>
                <w:szCs w:val="20"/>
              </w:rPr>
              <w:t>2</w:t>
            </w:r>
          </w:p>
        </w:tc>
        <w:tc>
          <w:tcPr>
            <w:tcW w:w="2160" w:type="dxa"/>
            <w:tcBorders>
              <w:top w:val="single" w:sz="4" w:space="0" w:color="000000"/>
              <w:left w:val="single" w:sz="4" w:space="0" w:color="000000"/>
              <w:bottom w:val="single" w:sz="4" w:space="0" w:color="000000"/>
              <w:right w:val="single" w:sz="4" w:space="0" w:color="000000"/>
            </w:tcBorders>
            <w:hideMark/>
          </w:tcPr>
          <w:p w14:paraId="23DBD0CA"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w w:val="105"/>
                <w:sz w:val="20"/>
                <w:szCs w:val="20"/>
              </w:rPr>
              <w:t>Curiosidad</w:t>
            </w:r>
          </w:p>
        </w:tc>
        <w:tc>
          <w:tcPr>
            <w:tcW w:w="951" w:type="dxa"/>
            <w:tcBorders>
              <w:top w:val="single" w:sz="4" w:space="0" w:color="000000"/>
              <w:left w:val="single" w:sz="4" w:space="0" w:color="000000"/>
              <w:bottom w:val="single" w:sz="4" w:space="0" w:color="000000"/>
              <w:right w:val="single" w:sz="4" w:space="0" w:color="000000"/>
            </w:tcBorders>
          </w:tcPr>
          <w:p w14:paraId="42E5A76E"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F54FCD3"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A7430FF"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56889AB3"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1A3ACCD"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F292445"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8611ED8"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6F30F3CF"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770CE94"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0DB1AD21"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10"/>
                <w:w w:val="115"/>
                <w:sz w:val="20"/>
                <w:szCs w:val="20"/>
              </w:rPr>
              <w:t>3</w:t>
            </w:r>
          </w:p>
        </w:tc>
        <w:tc>
          <w:tcPr>
            <w:tcW w:w="2160" w:type="dxa"/>
            <w:tcBorders>
              <w:top w:val="single" w:sz="4" w:space="0" w:color="000000"/>
              <w:left w:val="single" w:sz="4" w:space="0" w:color="000000"/>
              <w:bottom w:val="single" w:sz="4" w:space="0" w:color="000000"/>
              <w:right w:val="single" w:sz="4" w:space="0" w:color="000000"/>
            </w:tcBorders>
            <w:hideMark/>
          </w:tcPr>
          <w:p w14:paraId="744B9427"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sz w:val="20"/>
                <w:szCs w:val="20"/>
              </w:rPr>
              <w:t>Apertura mental</w:t>
            </w:r>
          </w:p>
        </w:tc>
        <w:tc>
          <w:tcPr>
            <w:tcW w:w="951" w:type="dxa"/>
            <w:tcBorders>
              <w:top w:val="single" w:sz="4" w:space="0" w:color="000000"/>
              <w:left w:val="single" w:sz="4" w:space="0" w:color="000000"/>
              <w:bottom w:val="single" w:sz="4" w:space="0" w:color="000000"/>
              <w:right w:val="single" w:sz="4" w:space="0" w:color="000000"/>
            </w:tcBorders>
          </w:tcPr>
          <w:p w14:paraId="127F9777"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3E272B1"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156CE8F"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5A3F311E"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54C3EB0"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90DCA45"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411574DC"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5025B6A7" w14:textId="77777777" w:rsidTr="006240A2">
        <w:trPr>
          <w:trHeight w:val="323"/>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4064EE0"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410CB8D3"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10"/>
                <w:w w:val="115"/>
                <w:sz w:val="20"/>
                <w:szCs w:val="20"/>
              </w:rPr>
              <w:t>4</w:t>
            </w:r>
          </w:p>
        </w:tc>
        <w:tc>
          <w:tcPr>
            <w:tcW w:w="2160" w:type="dxa"/>
            <w:tcBorders>
              <w:top w:val="single" w:sz="4" w:space="0" w:color="000000"/>
              <w:left w:val="single" w:sz="4" w:space="0" w:color="000000"/>
              <w:bottom w:val="single" w:sz="4" w:space="0" w:color="000000"/>
              <w:right w:val="single" w:sz="4" w:space="0" w:color="000000"/>
            </w:tcBorders>
            <w:hideMark/>
          </w:tcPr>
          <w:p w14:paraId="201B3B24"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w w:val="105"/>
                <w:sz w:val="20"/>
                <w:szCs w:val="20"/>
              </w:rPr>
              <w:t>Amor por aprender</w:t>
            </w:r>
          </w:p>
        </w:tc>
        <w:tc>
          <w:tcPr>
            <w:tcW w:w="951" w:type="dxa"/>
            <w:tcBorders>
              <w:top w:val="single" w:sz="4" w:space="0" w:color="000000"/>
              <w:left w:val="single" w:sz="4" w:space="0" w:color="000000"/>
              <w:bottom w:val="single" w:sz="4" w:space="0" w:color="000000"/>
              <w:right w:val="single" w:sz="4" w:space="0" w:color="000000"/>
            </w:tcBorders>
          </w:tcPr>
          <w:p w14:paraId="4FB8884D"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551E2F6"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17CF445"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11B3F37B"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F906530"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186C26C"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49DD76DC"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4D32BCB9" w14:textId="77777777" w:rsidTr="006240A2">
        <w:trPr>
          <w:trHeight w:val="377"/>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1DD119D"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516176"/>
            <w:hideMark/>
          </w:tcPr>
          <w:p w14:paraId="28F991EC"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10"/>
                <w:w w:val="115"/>
                <w:sz w:val="20"/>
                <w:szCs w:val="20"/>
              </w:rPr>
              <w:t>5</w:t>
            </w:r>
          </w:p>
        </w:tc>
        <w:tc>
          <w:tcPr>
            <w:tcW w:w="2160" w:type="dxa"/>
            <w:tcBorders>
              <w:top w:val="single" w:sz="4" w:space="0" w:color="000000"/>
              <w:left w:val="single" w:sz="4" w:space="0" w:color="000000"/>
              <w:bottom w:val="single" w:sz="4" w:space="0" w:color="000000"/>
              <w:right w:val="single" w:sz="4" w:space="0" w:color="000000"/>
            </w:tcBorders>
            <w:hideMark/>
          </w:tcPr>
          <w:p w14:paraId="095FD511"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sz w:val="20"/>
                <w:szCs w:val="20"/>
              </w:rPr>
              <w:t>Perspectiva</w:t>
            </w:r>
          </w:p>
        </w:tc>
        <w:tc>
          <w:tcPr>
            <w:tcW w:w="951" w:type="dxa"/>
            <w:tcBorders>
              <w:top w:val="single" w:sz="4" w:space="0" w:color="000000"/>
              <w:left w:val="single" w:sz="4" w:space="0" w:color="000000"/>
              <w:bottom w:val="single" w:sz="4" w:space="0" w:color="000000"/>
              <w:right w:val="single" w:sz="4" w:space="0" w:color="000000"/>
            </w:tcBorders>
          </w:tcPr>
          <w:p w14:paraId="3C7DA7D8"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B9CEBED"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E13B081"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2466EA54"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B386B77"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E7F6AA0"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92A7761"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7F8DF2DF" w14:textId="77777777" w:rsidTr="006240A2">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69A192"/>
            <w:textDirection w:val="btLr"/>
            <w:hideMark/>
          </w:tcPr>
          <w:p w14:paraId="2E7EE20B" w14:textId="77777777" w:rsidR="00DE5A28" w:rsidRPr="00B01F44" w:rsidRDefault="00DE5A28" w:rsidP="006240A2">
            <w:pPr>
              <w:pStyle w:val="TableParagraph"/>
              <w:spacing w:before="49"/>
              <w:ind w:left="113"/>
              <w:jc w:val="center"/>
              <w:rPr>
                <w:rFonts w:asciiTheme="minorHAnsi" w:hAnsiTheme="minorHAnsi" w:cstheme="minorHAnsi"/>
                <w:sz w:val="20"/>
                <w:szCs w:val="20"/>
              </w:rPr>
            </w:pPr>
            <w:r w:rsidRPr="00B01F44">
              <w:rPr>
                <w:rFonts w:asciiTheme="minorHAnsi" w:hAnsiTheme="minorHAnsi" w:cstheme="minorHAnsi"/>
                <w:color w:val="FFFFFF"/>
                <w:spacing w:val="-2"/>
                <w:sz w:val="20"/>
                <w:szCs w:val="20"/>
              </w:rPr>
              <w:t>Valor</w:t>
            </w: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54B29BDB" w14:textId="77777777" w:rsidR="00DE5A28" w:rsidRPr="00B01F44" w:rsidRDefault="00DE5A28" w:rsidP="006240A2">
            <w:pPr>
              <w:pStyle w:val="TableParagraph"/>
              <w:spacing w:before="37"/>
              <w:ind w:left="84"/>
              <w:rPr>
                <w:rFonts w:asciiTheme="minorHAnsi" w:hAnsiTheme="minorHAnsi" w:cstheme="minorHAnsi"/>
                <w:sz w:val="20"/>
                <w:szCs w:val="20"/>
              </w:rPr>
            </w:pPr>
            <w:r w:rsidRPr="00B01F44">
              <w:rPr>
                <w:rFonts w:asciiTheme="minorHAnsi" w:hAnsiTheme="minorHAnsi" w:cstheme="minorHAnsi"/>
                <w:color w:val="FFFFFF"/>
                <w:spacing w:val="-10"/>
                <w:w w:val="115"/>
                <w:sz w:val="20"/>
                <w:szCs w:val="20"/>
              </w:rPr>
              <w:t>6</w:t>
            </w:r>
          </w:p>
        </w:tc>
        <w:tc>
          <w:tcPr>
            <w:tcW w:w="2160" w:type="dxa"/>
            <w:tcBorders>
              <w:top w:val="single" w:sz="4" w:space="0" w:color="000000"/>
              <w:left w:val="single" w:sz="4" w:space="0" w:color="000000"/>
              <w:bottom w:val="single" w:sz="4" w:space="0" w:color="000000"/>
              <w:right w:val="single" w:sz="4" w:space="0" w:color="000000"/>
            </w:tcBorders>
            <w:hideMark/>
          </w:tcPr>
          <w:p w14:paraId="631214EC" w14:textId="77777777" w:rsidR="00DE5A28" w:rsidRPr="00B01F44" w:rsidRDefault="00DE5A28" w:rsidP="006240A2">
            <w:pPr>
              <w:pStyle w:val="TableParagraph"/>
              <w:spacing w:before="37"/>
              <w:ind w:left="85"/>
              <w:rPr>
                <w:rFonts w:asciiTheme="minorHAnsi" w:hAnsiTheme="minorHAnsi" w:cstheme="minorHAnsi"/>
                <w:sz w:val="20"/>
                <w:szCs w:val="20"/>
              </w:rPr>
            </w:pPr>
            <w:r w:rsidRPr="00B01F44">
              <w:rPr>
                <w:rFonts w:asciiTheme="minorHAnsi" w:hAnsiTheme="minorHAnsi" w:cstheme="minorHAnsi"/>
                <w:spacing w:val="-2"/>
                <w:w w:val="105"/>
                <w:sz w:val="20"/>
                <w:szCs w:val="20"/>
              </w:rPr>
              <w:t>Valentía</w:t>
            </w:r>
          </w:p>
        </w:tc>
        <w:tc>
          <w:tcPr>
            <w:tcW w:w="951" w:type="dxa"/>
            <w:tcBorders>
              <w:top w:val="single" w:sz="4" w:space="0" w:color="000000"/>
              <w:left w:val="single" w:sz="4" w:space="0" w:color="000000"/>
              <w:bottom w:val="single" w:sz="4" w:space="0" w:color="000000"/>
              <w:right w:val="single" w:sz="4" w:space="0" w:color="000000"/>
            </w:tcBorders>
          </w:tcPr>
          <w:p w14:paraId="47B97EF2"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247E241"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ABFB760"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77EA9698"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DA03250"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5B712E3"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B5C50A0"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58842D67"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3AB52AC"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5E8F351F"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10"/>
                <w:sz w:val="20"/>
                <w:szCs w:val="20"/>
              </w:rPr>
              <w:t>7</w:t>
            </w:r>
          </w:p>
        </w:tc>
        <w:tc>
          <w:tcPr>
            <w:tcW w:w="2160" w:type="dxa"/>
            <w:tcBorders>
              <w:top w:val="single" w:sz="4" w:space="0" w:color="000000"/>
              <w:left w:val="single" w:sz="4" w:space="0" w:color="000000"/>
              <w:bottom w:val="single" w:sz="4" w:space="0" w:color="000000"/>
              <w:right w:val="single" w:sz="4" w:space="0" w:color="000000"/>
            </w:tcBorders>
            <w:hideMark/>
          </w:tcPr>
          <w:p w14:paraId="36F5DFA5"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sz w:val="20"/>
                <w:szCs w:val="20"/>
              </w:rPr>
              <w:t>Persistencia</w:t>
            </w:r>
          </w:p>
        </w:tc>
        <w:tc>
          <w:tcPr>
            <w:tcW w:w="951" w:type="dxa"/>
            <w:tcBorders>
              <w:top w:val="single" w:sz="4" w:space="0" w:color="000000"/>
              <w:left w:val="single" w:sz="4" w:space="0" w:color="000000"/>
              <w:bottom w:val="single" w:sz="4" w:space="0" w:color="000000"/>
              <w:right w:val="single" w:sz="4" w:space="0" w:color="000000"/>
            </w:tcBorders>
          </w:tcPr>
          <w:p w14:paraId="1191A0AD"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ACDB742"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0FC3179"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4602C846"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3C9ECAF"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489EBD0"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A285650"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08732C7D"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1CEA94C"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5041C37E"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10"/>
                <w:w w:val="115"/>
                <w:sz w:val="20"/>
                <w:szCs w:val="20"/>
              </w:rPr>
              <w:t>8</w:t>
            </w:r>
          </w:p>
        </w:tc>
        <w:tc>
          <w:tcPr>
            <w:tcW w:w="2160" w:type="dxa"/>
            <w:tcBorders>
              <w:top w:val="single" w:sz="4" w:space="0" w:color="000000"/>
              <w:left w:val="single" w:sz="4" w:space="0" w:color="000000"/>
              <w:bottom w:val="single" w:sz="4" w:space="0" w:color="000000"/>
              <w:right w:val="single" w:sz="4" w:space="0" w:color="000000"/>
            </w:tcBorders>
            <w:hideMark/>
          </w:tcPr>
          <w:p w14:paraId="05F58E6C"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sz w:val="20"/>
                <w:szCs w:val="20"/>
              </w:rPr>
              <w:t>Integridad</w:t>
            </w:r>
          </w:p>
        </w:tc>
        <w:tc>
          <w:tcPr>
            <w:tcW w:w="951" w:type="dxa"/>
            <w:tcBorders>
              <w:top w:val="single" w:sz="4" w:space="0" w:color="000000"/>
              <w:left w:val="single" w:sz="4" w:space="0" w:color="000000"/>
              <w:bottom w:val="single" w:sz="4" w:space="0" w:color="000000"/>
              <w:right w:val="single" w:sz="4" w:space="0" w:color="000000"/>
            </w:tcBorders>
          </w:tcPr>
          <w:p w14:paraId="386569F3"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59E6945"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9393550"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2BF0F36"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6B75997"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2F4E0EE"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2765D398"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22FE45EC"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57E68B7"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9A192"/>
            <w:hideMark/>
          </w:tcPr>
          <w:p w14:paraId="1D83FBE4"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10"/>
                <w:w w:val="110"/>
                <w:sz w:val="20"/>
                <w:szCs w:val="20"/>
              </w:rPr>
              <w:t>9</w:t>
            </w:r>
          </w:p>
        </w:tc>
        <w:tc>
          <w:tcPr>
            <w:tcW w:w="2160" w:type="dxa"/>
            <w:tcBorders>
              <w:top w:val="single" w:sz="4" w:space="0" w:color="000000"/>
              <w:left w:val="single" w:sz="4" w:space="0" w:color="000000"/>
              <w:bottom w:val="single" w:sz="4" w:space="0" w:color="000000"/>
              <w:right w:val="single" w:sz="4" w:space="0" w:color="000000"/>
            </w:tcBorders>
            <w:hideMark/>
          </w:tcPr>
          <w:p w14:paraId="6B631146"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w w:val="105"/>
                <w:sz w:val="20"/>
                <w:szCs w:val="20"/>
              </w:rPr>
              <w:t>Vitalidad</w:t>
            </w:r>
          </w:p>
        </w:tc>
        <w:tc>
          <w:tcPr>
            <w:tcW w:w="951" w:type="dxa"/>
            <w:tcBorders>
              <w:top w:val="single" w:sz="4" w:space="0" w:color="000000"/>
              <w:left w:val="single" w:sz="4" w:space="0" w:color="000000"/>
              <w:bottom w:val="single" w:sz="4" w:space="0" w:color="000000"/>
              <w:right w:val="single" w:sz="4" w:space="0" w:color="000000"/>
            </w:tcBorders>
          </w:tcPr>
          <w:p w14:paraId="529A9427"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F328166"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F9AE8BE"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14DF8DD4"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F50B875"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6C1546B"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1D066A3"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00BC3EB2" w14:textId="77777777" w:rsidTr="006240A2">
        <w:trPr>
          <w:trHeight w:val="341"/>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D9A334"/>
            <w:textDirection w:val="btLr"/>
            <w:hideMark/>
          </w:tcPr>
          <w:p w14:paraId="0FCD25E3" w14:textId="77777777" w:rsidR="00DE5A28" w:rsidRPr="00B01F44" w:rsidRDefault="00DE5A28" w:rsidP="006240A2">
            <w:pPr>
              <w:pStyle w:val="TableParagraph"/>
              <w:spacing w:before="49"/>
              <w:ind w:left="113"/>
              <w:rPr>
                <w:rFonts w:asciiTheme="minorHAnsi" w:hAnsiTheme="minorHAnsi" w:cstheme="minorHAnsi"/>
                <w:sz w:val="20"/>
                <w:szCs w:val="20"/>
              </w:rPr>
            </w:pPr>
            <w:r w:rsidRPr="00B01F44">
              <w:rPr>
                <w:rFonts w:asciiTheme="minorHAnsi" w:hAnsiTheme="minorHAnsi" w:cstheme="minorHAnsi"/>
                <w:color w:val="FFFFFF"/>
                <w:spacing w:val="-2"/>
                <w:sz w:val="20"/>
                <w:szCs w:val="20"/>
              </w:rPr>
              <w:t>Humanidad</w:t>
            </w: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4C331CF4"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w w:val="105"/>
                <w:sz w:val="20"/>
                <w:szCs w:val="20"/>
              </w:rPr>
              <w:t>10</w:t>
            </w:r>
          </w:p>
        </w:tc>
        <w:tc>
          <w:tcPr>
            <w:tcW w:w="2160" w:type="dxa"/>
            <w:tcBorders>
              <w:top w:val="single" w:sz="4" w:space="0" w:color="000000"/>
              <w:left w:val="single" w:sz="4" w:space="0" w:color="000000"/>
              <w:bottom w:val="single" w:sz="4" w:space="0" w:color="000000"/>
              <w:right w:val="single" w:sz="4" w:space="0" w:color="000000"/>
            </w:tcBorders>
            <w:hideMark/>
          </w:tcPr>
          <w:p w14:paraId="5FEA8BEA"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4"/>
                <w:w w:val="105"/>
                <w:sz w:val="20"/>
                <w:szCs w:val="20"/>
              </w:rPr>
              <w:t>Amor</w:t>
            </w:r>
          </w:p>
        </w:tc>
        <w:tc>
          <w:tcPr>
            <w:tcW w:w="951" w:type="dxa"/>
            <w:tcBorders>
              <w:top w:val="single" w:sz="4" w:space="0" w:color="000000"/>
              <w:left w:val="single" w:sz="4" w:space="0" w:color="000000"/>
              <w:bottom w:val="single" w:sz="4" w:space="0" w:color="000000"/>
              <w:right w:val="single" w:sz="4" w:space="0" w:color="000000"/>
            </w:tcBorders>
          </w:tcPr>
          <w:p w14:paraId="44067097"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61A2FDD"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5AB1769"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FAE0716"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252BF38"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B7E9439"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209101F"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37F40096"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0BDE670"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203E443C"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sz w:val="20"/>
                <w:szCs w:val="20"/>
              </w:rPr>
              <w:t>11</w:t>
            </w:r>
          </w:p>
        </w:tc>
        <w:tc>
          <w:tcPr>
            <w:tcW w:w="2160" w:type="dxa"/>
            <w:tcBorders>
              <w:top w:val="single" w:sz="4" w:space="0" w:color="000000"/>
              <w:left w:val="single" w:sz="4" w:space="0" w:color="000000"/>
              <w:bottom w:val="single" w:sz="4" w:space="0" w:color="000000"/>
              <w:right w:val="single" w:sz="4" w:space="0" w:color="000000"/>
            </w:tcBorders>
            <w:hideMark/>
          </w:tcPr>
          <w:p w14:paraId="0FCC862B"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sz w:val="20"/>
                <w:szCs w:val="20"/>
              </w:rPr>
              <w:t>Amabilidad</w:t>
            </w:r>
          </w:p>
        </w:tc>
        <w:tc>
          <w:tcPr>
            <w:tcW w:w="951" w:type="dxa"/>
            <w:tcBorders>
              <w:top w:val="single" w:sz="4" w:space="0" w:color="000000"/>
              <w:left w:val="single" w:sz="4" w:space="0" w:color="000000"/>
              <w:bottom w:val="single" w:sz="4" w:space="0" w:color="000000"/>
              <w:right w:val="single" w:sz="4" w:space="0" w:color="000000"/>
            </w:tcBorders>
          </w:tcPr>
          <w:p w14:paraId="3443E754"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C0E54D6"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CD96EFB"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7C8379D5"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AE5DABC"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F054FF7"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49D97F43"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7BC55090" w14:textId="77777777" w:rsidTr="006240A2">
        <w:trPr>
          <w:trHeight w:val="341"/>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26C74CC4"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D9A334"/>
            <w:hideMark/>
          </w:tcPr>
          <w:p w14:paraId="46D8BF9D" w14:textId="77777777" w:rsidR="00DE5A28" w:rsidRPr="00B01F44" w:rsidRDefault="00DE5A28" w:rsidP="006240A2">
            <w:pPr>
              <w:pStyle w:val="TableParagraph"/>
              <w:spacing w:before="37"/>
              <w:ind w:left="84"/>
              <w:rPr>
                <w:rFonts w:asciiTheme="minorHAnsi" w:hAnsiTheme="minorHAnsi" w:cstheme="minorHAnsi"/>
                <w:sz w:val="20"/>
                <w:szCs w:val="20"/>
              </w:rPr>
            </w:pPr>
            <w:r w:rsidRPr="00B01F44">
              <w:rPr>
                <w:rFonts w:asciiTheme="minorHAnsi" w:hAnsiTheme="minorHAnsi" w:cstheme="minorHAnsi"/>
                <w:color w:val="FFFFFF"/>
                <w:spacing w:val="-5"/>
                <w:w w:val="105"/>
                <w:sz w:val="20"/>
                <w:szCs w:val="20"/>
              </w:rPr>
              <w:t>12</w:t>
            </w:r>
          </w:p>
        </w:tc>
        <w:tc>
          <w:tcPr>
            <w:tcW w:w="2160" w:type="dxa"/>
            <w:tcBorders>
              <w:top w:val="single" w:sz="4" w:space="0" w:color="000000"/>
              <w:left w:val="single" w:sz="4" w:space="0" w:color="000000"/>
              <w:bottom w:val="single" w:sz="4" w:space="0" w:color="000000"/>
              <w:right w:val="single" w:sz="4" w:space="0" w:color="000000"/>
            </w:tcBorders>
            <w:hideMark/>
          </w:tcPr>
          <w:p w14:paraId="043BBDA9" w14:textId="77777777" w:rsidR="00DE5A28" w:rsidRPr="00B01F44" w:rsidRDefault="00DE5A28" w:rsidP="006240A2">
            <w:pPr>
              <w:pStyle w:val="TableParagraph"/>
              <w:spacing w:before="37"/>
              <w:ind w:left="85"/>
              <w:rPr>
                <w:rFonts w:asciiTheme="minorHAnsi" w:hAnsiTheme="minorHAnsi" w:cstheme="minorHAnsi"/>
                <w:sz w:val="20"/>
                <w:szCs w:val="20"/>
              </w:rPr>
            </w:pPr>
            <w:r w:rsidRPr="00B01F44">
              <w:rPr>
                <w:rFonts w:asciiTheme="minorHAnsi" w:hAnsiTheme="minorHAnsi" w:cstheme="minorHAnsi"/>
                <w:sz w:val="20"/>
                <w:szCs w:val="20"/>
              </w:rPr>
              <w:t>Inteligencia Social</w:t>
            </w:r>
          </w:p>
        </w:tc>
        <w:tc>
          <w:tcPr>
            <w:tcW w:w="951" w:type="dxa"/>
            <w:tcBorders>
              <w:top w:val="single" w:sz="4" w:space="0" w:color="000000"/>
              <w:left w:val="single" w:sz="4" w:space="0" w:color="000000"/>
              <w:bottom w:val="single" w:sz="4" w:space="0" w:color="000000"/>
              <w:right w:val="single" w:sz="4" w:space="0" w:color="000000"/>
            </w:tcBorders>
          </w:tcPr>
          <w:p w14:paraId="02E7A4C9"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BA962D4"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7C410E25"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66C89BF0"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9133681"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11ED76B"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073AF493"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20A0BC00" w14:textId="77777777" w:rsidTr="006240A2">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BA5446"/>
            <w:textDirection w:val="btLr"/>
            <w:hideMark/>
          </w:tcPr>
          <w:p w14:paraId="5BB0A81C" w14:textId="77777777" w:rsidR="00DE5A28" w:rsidRPr="00B01F44" w:rsidRDefault="00DE5A28" w:rsidP="006240A2">
            <w:pPr>
              <w:pStyle w:val="TableParagraph"/>
              <w:spacing w:before="49"/>
              <w:ind w:left="113"/>
              <w:jc w:val="center"/>
              <w:rPr>
                <w:rFonts w:asciiTheme="minorHAnsi" w:hAnsiTheme="minorHAnsi" w:cstheme="minorHAnsi"/>
                <w:sz w:val="20"/>
                <w:szCs w:val="20"/>
              </w:rPr>
            </w:pPr>
            <w:r w:rsidRPr="00B01F44">
              <w:rPr>
                <w:rFonts w:asciiTheme="minorHAnsi" w:hAnsiTheme="minorHAnsi" w:cstheme="minorHAnsi"/>
                <w:color w:val="FFFFFF"/>
                <w:spacing w:val="-2"/>
                <w:sz w:val="20"/>
                <w:szCs w:val="20"/>
              </w:rPr>
              <w:t>Justicia</w:t>
            </w: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232E277F"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w w:val="105"/>
                <w:sz w:val="20"/>
                <w:szCs w:val="20"/>
              </w:rPr>
              <w:t>13</w:t>
            </w:r>
          </w:p>
        </w:tc>
        <w:tc>
          <w:tcPr>
            <w:tcW w:w="2160" w:type="dxa"/>
            <w:tcBorders>
              <w:top w:val="single" w:sz="4" w:space="0" w:color="000000"/>
              <w:left w:val="single" w:sz="4" w:space="0" w:color="000000"/>
              <w:bottom w:val="single" w:sz="4" w:space="0" w:color="000000"/>
              <w:right w:val="single" w:sz="4" w:space="0" w:color="000000"/>
            </w:tcBorders>
            <w:hideMark/>
          </w:tcPr>
          <w:p w14:paraId="3CADE723"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w w:val="105"/>
                <w:sz w:val="20"/>
                <w:szCs w:val="20"/>
              </w:rPr>
              <w:t>Patriotismo</w:t>
            </w:r>
          </w:p>
        </w:tc>
        <w:tc>
          <w:tcPr>
            <w:tcW w:w="951" w:type="dxa"/>
            <w:tcBorders>
              <w:top w:val="single" w:sz="4" w:space="0" w:color="000000"/>
              <w:left w:val="single" w:sz="4" w:space="0" w:color="000000"/>
              <w:bottom w:val="single" w:sz="4" w:space="0" w:color="000000"/>
              <w:right w:val="single" w:sz="4" w:space="0" w:color="000000"/>
            </w:tcBorders>
          </w:tcPr>
          <w:p w14:paraId="768905CC"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1B06C62"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83A9615"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2A9CA376"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637ABB3"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0C2D6F5"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DBD422E"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36FFAD37"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515904F2"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5F1F938D"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w w:val="105"/>
                <w:sz w:val="20"/>
                <w:szCs w:val="20"/>
              </w:rPr>
              <w:t>14</w:t>
            </w:r>
          </w:p>
        </w:tc>
        <w:tc>
          <w:tcPr>
            <w:tcW w:w="2160" w:type="dxa"/>
            <w:tcBorders>
              <w:top w:val="single" w:sz="4" w:space="0" w:color="000000"/>
              <w:left w:val="single" w:sz="4" w:space="0" w:color="000000"/>
              <w:bottom w:val="single" w:sz="4" w:space="0" w:color="000000"/>
              <w:right w:val="single" w:sz="4" w:space="0" w:color="000000"/>
            </w:tcBorders>
            <w:hideMark/>
          </w:tcPr>
          <w:p w14:paraId="596C67AE"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sz w:val="20"/>
                <w:szCs w:val="20"/>
              </w:rPr>
              <w:t>Equidad</w:t>
            </w:r>
          </w:p>
        </w:tc>
        <w:tc>
          <w:tcPr>
            <w:tcW w:w="951" w:type="dxa"/>
            <w:tcBorders>
              <w:top w:val="single" w:sz="4" w:space="0" w:color="000000"/>
              <w:left w:val="single" w:sz="4" w:space="0" w:color="000000"/>
              <w:bottom w:val="single" w:sz="4" w:space="0" w:color="000000"/>
              <w:right w:val="single" w:sz="4" w:space="0" w:color="000000"/>
            </w:tcBorders>
          </w:tcPr>
          <w:p w14:paraId="2ED267C9"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8E4613C"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C73251F"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7863E66F"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B8C17CD"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879E778"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7B1B1D3"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6EF2EDC4"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09A4EE5A"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BA5446"/>
            <w:hideMark/>
          </w:tcPr>
          <w:p w14:paraId="17589E3B"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w w:val="105"/>
                <w:sz w:val="20"/>
                <w:szCs w:val="20"/>
              </w:rPr>
              <w:t>15</w:t>
            </w:r>
          </w:p>
        </w:tc>
        <w:tc>
          <w:tcPr>
            <w:tcW w:w="2160" w:type="dxa"/>
            <w:tcBorders>
              <w:top w:val="single" w:sz="4" w:space="0" w:color="000000"/>
              <w:left w:val="single" w:sz="4" w:space="0" w:color="000000"/>
              <w:bottom w:val="single" w:sz="4" w:space="0" w:color="000000"/>
              <w:right w:val="single" w:sz="4" w:space="0" w:color="000000"/>
            </w:tcBorders>
            <w:hideMark/>
          </w:tcPr>
          <w:p w14:paraId="3DBB055D"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sz w:val="20"/>
                <w:szCs w:val="20"/>
              </w:rPr>
              <w:t>Liderazgo</w:t>
            </w:r>
          </w:p>
        </w:tc>
        <w:tc>
          <w:tcPr>
            <w:tcW w:w="951" w:type="dxa"/>
            <w:tcBorders>
              <w:top w:val="single" w:sz="4" w:space="0" w:color="000000"/>
              <w:left w:val="single" w:sz="4" w:space="0" w:color="000000"/>
              <w:bottom w:val="single" w:sz="4" w:space="0" w:color="000000"/>
              <w:right w:val="single" w:sz="4" w:space="0" w:color="000000"/>
            </w:tcBorders>
          </w:tcPr>
          <w:p w14:paraId="4AC9A903"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565A4F8"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7767F82"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80667A8"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8C3722B"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CFFC92B"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BD53F86"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7511240B" w14:textId="77777777" w:rsidTr="006240A2">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CC8EA7"/>
            <w:textDirection w:val="btLr"/>
            <w:hideMark/>
          </w:tcPr>
          <w:p w14:paraId="78985C3B" w14:textId="77777777" w:rsidR="00DE5A28" w:rsidRPr="00B01F44" w:rsidRDefault="00DE5A28" w:rsidP="006240A2">
            <w:pPr>
              <w:pStyle w:val="TableParagraph"/>
              <w:spacing w:before="49"/>
              <w:ind w:left="113"/>
              <w:jc w:val="center"/>
              <w:rPr>
                <w:rFonts w:asciiTheme="minorHAnsi" w:hAnsiTheme="minorHAnsi" w:cstheme="minorHAnsi"/>
                <w:sz w:val="20"/>
                <w:szCs w:val="20"/>
              </w:rPr>
            </w:pPr>
            <w:r w:rsidRPr="00B01F44">
              <w:rPr>
                <w:rFonts w:asciiTheme="minorHAnsi" w:hAnsiTheme="minorHAnsi" w:cstheme="minorHAnsi"/>
                <w:color w:val="FFFFFF"/>
                <w:spacing w:val="-2"/>
                <w:sz w:val="20"/>
                <w:szCs w:val="20"/>
              </w:rPr>
              <w:t>Templanza</w:t>
            </w: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08173029"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w w:val="105"/>
                <w:sz w:val="20"/>
                <w:szCs w:val="20"/>
              </w:rPr>
              <w:t>16</w:t>
            </w:r>
          </w:p>
        </w:tc>
        <w:tc>
          <w:tcPr>
            <w:tcW w:w="2160" w:type="dxa"/>
            <w:tcBorders>
              <w:top w:val="single" w:sz="4" w:space="0" w:color="000000"/>
              <w:left w:val="single" w:sz="4" w:space="0" w:color="000000"/>
              <w:bottom w:val="single" w:sz="4" w:space="0" w:color="000000"/>
              <w:right w:val="single" w:sz="4" w:space="0" w:color="000000"/>
            </w:tcBorders>
            <w:hideMark/>
          </w:tcPr>
          <w:p w14:paraId="7C9F3795"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z w:val="20"/>
                <w:szCs w:val="20"/>
              </w:rPr>
              <w:t>Perdón y misericordia</w:t>
            </w:r>
          </w:p>
        </w:tc>
        <w:tc>
          <w:tcPr>
            <w:tcW w:w="951" w:type="dxa"/>
            <w:tcBorders>
              <w:top w:val="single" w:sz="4" w:space="0" w:color="000000"/>
              <w:left w:val="single" w:sz="4" w:space="0" w:color="000000"/>
              <w:bottom w:val="single" w:sz="4" w:space="0" w:color="000000"/>
              <w:right w:val="single" w:sz="4" w:space="0" w:color="000000"/>
            </w:tcBorders>
          </w:tcPr>
          <w:p w14:paraId="03245328"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396DB1B"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D606FC7"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27AD1563"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61A469D"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913D219"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786FD37C"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7B7ABB98"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2DA0BEB2"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0AC08085"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sz w:val="20"/>
                <w:szCs w:val="20"/>
              </w:rPr>
              <w:t>17</w:t>
            </w:r>
          </w:p>
        </w:tc>
        <w:tc>
          <w:tcPr>
            <w:tcW w:w="2160" w:type="dxa"/>
            <w:tcBorders>
              <w:top w:val="single" w:sz="4" w:space="0" w:color="000000"/>
              <w:left w:val="single" w:sz="4" w:space="0" w:color="000000"/>
              <w:bottom w:val="single" w:sz="4" w:space="0" w:color="000000"/>
              <w:right w:val="single" w:sz="4" w:space="0" w:color="000000"/>
            </w:tcBorders>
            <w:hideMark/>
          </w:tcPr>
          <w:p w14:paraId="160F173B"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z w:val="20"/>
                <w:szCs w:val="20"/>
              </w:rPr>
              <w:t>Humildad / Modestia</w:t>
            </w:r>
          </w:p>
        </w:tc>
        <w:tc>
          <w:tcPr>
            <w:tcW w:w="951" w:type="dxa"/>
            <w:tcBorders>
              <w:top w:val="single" w:sz="4" w:space="0" w:color="000000"/>
              <w:left w:val="single" w:sz="4" w:space="0" w:color="000000"/>
              <w:bottom w:val="single" w:sz="4" w:space="0" w:color="000000"/>
              <w:right w:val="single" w:sz="4" w:space="0" w:color="000000"/>
            </w:tcBorders>
          </w:tcPr>
          <w:p w14:paraId="5BFAECA7"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455A1AD"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24284FFA"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990F367"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8D67822"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6CB6F4B"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657959E6"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19854F09"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2E7BBDC4"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5C2BD24E" w14:textId="77777777" w:rsidR="00DE5A28" w:rsidRPr="00B01F44" w:rsidRDefault="00DE5A28" w:rsidP="006240A2">
            <w:pPr>
              <w:pStyle w:val="TableParagraph"/>
              <w:spacing w:before="37"/>
              <w:ind w:left="84"/>
              <w:rPr>
                <w:rFonts w:asciiTheme="minorHAnsi" w:hAnsiTheme="minorHAnsi" w:cstheme="minorHAnsi"/>
                <w:sz w:val="20"/>
                <w:szCs w:val="20"/>
              </w:rPr>
            </w:pPr>
            <w:r w:rsidRPr="00B01F44">
              <w:rPr>
                <w:rFonts w:asciiTheme="minorHAnsi" w:hAnsiTheme="minorHAnsi" w:cstheme="minorHAnsi"/>
                <w:color w:val="FFFFFF"/>
                <w:spacing w:val="-5"/>
                <w:w w:val="105"/>
                <w:sz w:val="20"/>
                <w:szCs w:val="20"/>
              </w:rPr>
              <w:t>18</w:t>
            </w:r>
          </w:p>
        </w:tc>
        <w:tc>
          <w:tcPr>
            <w:tcW w:w="2160" w:type="dxa"/>
            <w:tcBorders>
              <w:top w:val="single" w:sz="4" w:space="0" w:color="000000"/>
              <w:left w:val="single" w:sz="4" w:space="0" w:color="000000"/>
              <w:bottom w:val="single" w:sz="4" w:space="0" w:color="000000"/>
              <w:right w:val="single" w:sz="4" w:space="0" w:color="000000"/>
            </w:tcBorders>
            <w:hideMark/>
          </w:tcPr>
          <w:p w14:paraId="182FECD4" w14:textId="77777777" w:rsidR="00DE5A28" w:rsidRPr="00B01F44" w:rsidRDefault="00DE5A28" w:rsidP="006240A2">
            <w:pPr>
              <w:pStyle w:val="TableParagraph"/>
              <w:spacing w:before="37"/>
              <w:ind w:left="85"/>
              <w:rPr>
                <w:rFonts w:asciiTheme="minorHAnsi" w:hAnsiTheme="minorHAnsi" w:cstheme="minorHAnsi"/>
                <w:sz w:val="20"/>
                <w:szCs w:val="20"/>
              </w:rPr>
            </w:pPr>
            <w:r w:rsidRPr="00B01F44">
              <w:rPr>
                <w:rFonts w:asciiTheme="minorHAnsi" w:hAnsiTheme="minorHAnsi" w:cstheme="minorHAnsi"/>
                <w:spacing w:val="-2"/>
                <w:sz w:val="20"/>
                <w:szCs w:val="20"/>
              </w:rPr>
              <w:t>Prudencia</w:t>
            </w:r>
          </w:p>
        </w:tc>
        <w:tc>
          <w:tcPr>
            <w:tcW w:w="951" w:type="dxa"/>
            <w:tcBorders>
              <w:top w:val="single" w:sz="4" w:space="0" w:color="000000"/>
              <w:left w:val="single" w:sz="4" w:space="0" w:color="000000"/>
              <w:bottom w:val="single" w:sz="4" w:space="0" w:color="000000"/>
              <w:right w:val="single" w:sz="4" w:space="0" w:color="000000"/>
            </w:tcBorders>
          </w:tcPr>
          <w:p w14:paraId="019D497A"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A18733D"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7099B30"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76937656"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22FA6FF"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92651E3"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E2055B8"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16214C4E"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2A35C1EB" w14:textId="77777777" w:rsidR="00DE5A28" w:rsidRPr="00B01F44" w:rsidRDefault="00DE5A28" w:rsidP="006240A2">
            <w:pPr>
              <w:jc w:val="cente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CC8EA7"/>
            <w:hideMark/>
          </w:tcPr>
          <w:p w14:paraId="6B5D304E"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w w:val="105"/>
                <w:sz w:val="20"/>
                <w:szCs w:val="20"/>
              </w:rPr>
              <w:t>19</w:t>
            </w:r>
          </w:p>
        </w:tc>
        <w:tc>
          <w:tcPr>
            <w:tcW w:w="2160" w:type="dxa"/>
            <w:tcBorders>
              <w:top w:val="single" w:sz="4" w:space="0" w:color="000000"/>
              <w:left w:val="single" w:sz="4" w:space="0" w:color="000000"/>
              <w:bottom w:val="single" w:sz="4" w:space="0" w:color="000000"/>
              <w:right w:val="single" w:sz="4" w:space="0" w:color="000000"/>
            </w:tcBorders>
            <w:hideMark/>
          </w:tcPr>
          <w:p w14:paraId="71131BAA"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z w:val="20"/>
                <w:szCs w:val="20"/>
              </w:rPr>
              <w:t>Autorregulación</w:t>
            </w:r>
          </w:p>
        </w:tc>
        <w:tc>
          <w:tcPr>
            <w:tcW w:w="951" w:type="dxa"/>
            <w:tcBorders>
              <w:top w:val="single" w:sz="4" w:space="0" w:color="000000"/>
              <w:left w:val="single" w:sz="4" w:space="0" w:color="000000"/>
              <w:bottom w:val="single" w:sz="4" w:space="0" w:color="000000"/>
              <w:right w:val="single" w:sz="4" w:space="0" w:color="000000"/>
            </w:tcBorders>
          </w:tcPr>
          <w:p w14:paraId="0519485D"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35F9D826"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CE604C4"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2F51C0AD"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E596EC8"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7FBE8DC"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16214A05"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2CDC5403" w14:textId="77777777" w:rsidTr="006240A2">
        <w:trPr>
          <w:trHeight w:val="350"/>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6B5776"/>
            <w:textDirection w:val="btLr"/>
            <w:hideMark/>
          </w:tcPr>
          <w:p w14:paraId="1678FF71" w14:textId="77777777" w:rsidR="00DE5A28" w:rsidRPr="00B01F44" w:rsidRDefault="00DE5A28" w:rsidP="006240A2">
            <w:pPr>
              <w:pStyle w:val="TableParagraph"/>
              <w:spacing w:before="49"/>
              <w:ind w:left="113"/>
              <w:jc w:val="center"/>
              <w:rPr>
                <w:rFonts w:asciiTheme="minorHAnsi" w:hAnsiTheme="minorHAnsi" w:cstheme="minorHAnsi"/>
                <w:sz w:val="20"/>
                <w:szCs w:val="20"/>
              </w:rPr>
            </w:pPr>
            <w:r w:rsidRPr="00B01F44">
              <w:rPr>
                <w:rFonts w:asciiTheme="minorHAnsi" w:hAnsiTheme="minorHAnsi" w:cstheme="minorHAnsi"/>
                <w:color w:val="FFFFFF"/>
                <w:spacing w:val="-2"/>
                <w:sz w:val="20"/>
                <w:szCs w:val="20"/>
              </w:rPr>
              <w:t>Trascendencia</w:t>
            </w: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3AEC40E2"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w w:val="115"/>
                <w:sz w:val="20"/>
                <w:szCs w:val="20"/>
              </w:rPr>
              <w:t>20</w:t>
            </w:r>
          </w:p>
        </w:tc>
        <w:tc>
          <w:tcPr>
            <w:tcW w:w="2160" w:type="dxa"/>
            <w:tcBorders>
              <w:top w:val="single" w:sz="4" w:space="0" w:color="000000"/>
              <w:left w:val="single" w:sz="4" w:space="0" w:color="000000"/>
              <w:bottom w:val="single" w:sz="4" w:space="0" w:color="000000"/>
              <w:right w:val="single" w:sz="4" w:space="0" w:color="000000"/>
            </w:tcBorders>
            <w:hideMark/>
          </w:tcPr>
          <w:p w14:paraId="1481E5BC"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w w:val="105"/>
                <w:sz w:val="20"/>
                <w:szCs w:val="20"/>
              </w:rPr>
              <w:t>Apreciación de la belleza</w:t>
            </w:r>
          </w:p>
        </w:tc>
        <w:tc>
          <w:tcPr>
            <w:tcW w:w="951" w:type="dxa"/>
            <w:tcBorders>
              <w:top w:val="single" w:sz="4" w:space="0" w:color="000000"/>
              <w:left w:val="single" w:sz="4" w:space="0" w:color="000000"/>
              <w:bottom w:val="single" w:sz="4" w:space="0" w:color="000000"/>
              <w:right w:val="single" w:sz="4" w:space="0" w:color="000000"/>
            </w:tcBorders>
          </w:tcPr>
          <w:p w14:paraId="565729A6"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8E5A2AA"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4C9E3A09"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6D2542C9"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97FF8DA"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D7AA952"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75BE9EBB"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19FE1E3E"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B8FB61B" w14:textId="77777777" w:rsidR="00DE5A28" w:rsidRPr="00B01F44" w:rsidRDefault="00DE5A28" w:rsidP="006240A2">
            <w:pP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7349FA6E"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w w:val="105"/>
                <w:sz w:val="20"/>
                <w:szCs w:val="20"/>
              </w:rPr>
              <w:t>21</w:t>
            </w:r>
          </w:p>
        </w:tc>
        <w:tc>
          <w:tcPr>
            <w:tcW w:w="2160" w:type="dxa"/>
            <w:tcBorders>
              <w:top w:val="single" w:sz="4" w:space="0" w:color="000000"/>
              <w:left w:val="single" w:sz="4" w:space="0" w:color="000000"/>
              <w:bottom w:val="single" w:sz="4" w:space="0" w:color="000000"/>
              <w:right w:val="single" w:sz="4" w:space="0" w:color="000000"/>
            </w:tcBorders>
            <w:hideMark/>
          </w:tcPr>
          <w:p w14:paraId="781938E1"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2"/>
                <w:sz w:val="20"/>
                <w:szCs w:val="20"/>
              </w:rPr>
              <w:t>Gratitud</w:t>
            </w:r>
          </w:p>
        </w:tc>
        <w:tc>
          <w:tcPr>
            <w:tcW w:w="951" w:type="dxa"/>
            <w:tcBorders>
              <w:top w:val="single" w:sz="4" w:space="0" w:color="000000"/>
              <w:left w:val="single" w:sz="4" w:space="0" w:color="000000"/>
              <w:bottom w:val="single" w:sz="4" w:space="0" w:color="000000"/>
              <w:right w:val="single" w:sz="4" w:space="0" w:color="000000"/>
            </w:tcBorders>
          </w:tcPr>
          <w:p w14:paraId="7AA817BB"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DA354DA"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1DFAE2AC"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3CD6B228"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37D81EC"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0EE08F5"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56DA911E"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25B17D6A"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4DAEB0B" w14:textId="77777777" w:rsidR="00DE5A28" w:rsidRPr="00B01F44" w:rsidRDefault="00DE5A28" w:rsidP="006240A2">
            <w:pP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1D77D985"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w w:val="115"/>
                <w:sz w:val="20"/>
                <w:szCs w:val="20"/>
              </w:rPr>
              <w:t>22</w:t>
            </w:r>
          </w:p>
        </w:tc>
        <w:tc>
          <w:tcPr>
            <w:tcW w:w="2160" w:type="dxa"/>
            <w:tcBorders>
              <w:top w:val="single" w:sz="4" w:space="0" w:color="000000"/>
              <w:left w:val="single" w:sz="4" w:space="0" w:color="000000"/>
              <w:bottom w:val="single" w:sz="4" w:space="0" w:color="000000"/>
              <w:right w:val="single" w:sz="4" w:space="0" w:color="000000"/>
            </w:tcBorders>
            <w:hideMark/>
          </w:tcPr>
          <w:p w14:paraId="19E07299"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4"/>
                <w:sz w:val="20"/>
                <w:szCs w:val="20"/>
              </w:rPr>
              <w:t>Esperanza</w:t>
            </w:r>
          </w:p>
        </w:tc>
        <w:tc>
          <w:tcPr>
            <w:tcW w:w="951" w:type="dxa"/>
            <w:tcBorders>
              <w:top w:val="single" w:sz="4" w:space="0" w:color="000000"/>
              <w:left w:val="single" w:sz="4" w:space="0" w:color="000000"/>
              <w:bottom w:val="single" w:sz="4" w:space="0" w:color="000000"/>
              <w:right w:val="single" w:sz="4" w:space="0" w:color="000000"/>
            </w:tcBorders>
          </w:tcPr>
          <w:p w14:paraId="529922A9"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7D38762"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68FD9A35"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6411DAC3"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C02602E"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230896C"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B14BD5D"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365A022A"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2525232D" w14:textId="77777777" w:rsidR="00DE5A28" w:rsidRPr="00B01F44" w:rsidRDefault="00DE5A28" w:rsidP="006240A2">
            <w:pP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1CC33CC2" w14:textId="77777777" w:rsidR="00DE5A28" w:rsidRPr="00B01F44" w:rsidRDefault="00DE5A28" w:rsidP="006240A2">
            <w:pPr>
              <w:pStyle w:val="TableParagraph"/>
              <w:spacing w:before="39"/>
              <w:ind w:left="84"/>
              <w:rPr>
                <w:rFonts w:asciiTheme="minorHAnsi" w:hAnsiTheme="minorHAnsi" w:cstheme="minorHAnsi"/>
                <w:sz w:val="20"/>
                <w:szCs w:val="20"/>
              </w:rPr>
            </w:pPr>
            <w:r w:rsidRPr="00B01F44">
              <w:rPr>
                <w:rFonts w:asciiTheme="minorHAnsi" w:hAnsiTheme="minorHAnsi" w:cstheme="minorHAnsi"/>
                <w:color w:val="FFFFFF"/>
                <w:spacing w:val="-5"/>
                <w:w w:val="115"/>
                <w:sz w:val="20"/>
                <w:szCs w:val="20"/>
              </w:rPr>
              <w:t>23</w:t>
            </w:r>
          </w:p>
        </w:tc>
        <w:tc>
          <w:tcPr>
            <w:tcW w:w="2160" w:type="dxa"/>
            <w:tcBorders>
              <w:top w:val="single" w:sz="4" w:space="0" w:color="000000"/>
              <w:left w:val="single" w:sz="4" w:space="0" w:color="000000"/>
              <w:bottom w:val="single" w:sz="4" w:space="0" w:color="000000"/>
              <w:right w:val="single" w:sz="4" w:space="0" w:color="000000"/>
            </w:tcBorders>
            <w:hideMark/>
          </w:tcPr>
          <w:p w14:paraId="08FE95ED" w14:textId="77777777" w:rsidR="00DE5A28" w:rsidRPr="00B01F44" w:rsidRDefault="00DE5A28" w:rsidP="006240A2">
            <w:pPr>
              <w:pStyle w:val="TableParagraph"/>
              <w:spacing w:before="39"/>
              <w:ind w:left="85"/>
              <w:rPr>
                <w:rFonts w:asciiTheme="minorHAnsi" w:hAnsiTheme="minorHAnsi" w:cstheme="minorHAnsi"/>
                <w:sz w:val="20"/>
                <w:szCs w:val="20"/>
              </w:rPr>
            </w:pPr>
            <w:r w:rsidRPr="00B01F44">
              <w:rPr>
                <w:rFonts w:asciiTheme="minorHAnsi" w:hAnsiTheme="minorHAnsi" w:cstheme="minorHAnsi"/>
                <w:spacing w:val="-4"/>
                <w:sz w:val="20"/>
                <w:szCs w:val="20"/>
              </w:rPr>
              <w:t>Humor</w:t>
            </w:r>
          </w:p>
        </w:tc>
        <w:tc>
          <w:tcPr>
            <w:tcW w:w="951" w:type="dxa"/>
            <w:tcBorders>
              <w:top w:val="single" w:sz="4" w:space="0" w:color="000000"/>
              <w:left w:val="single" w:sz="4" w:space="0" w:color="000000"/>
              <w:bottom w:val="single" w:sz="4" w:space="0" w:color="000000"/>
              <w:right w:val="single" w:sz="4" w:space="0" w:color="000000"/>
            </w:tcBorders>
          </w:tcPr>
          <w:p w14:paraId="29CA6876"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51635A8"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015501D"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5CAF3975"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93C1DF0"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22555143"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3E1B3F59" w14:textId="77777777" w:rsidR="00DE5A28" w:rsidRPr="00B01F44" w:rsidRDefault="00DE5A28" w:rsidP="006240A2">
            <w:pPr>
              <w:pStyle w:val="TableParagraph"/>
              <w:rPr>
                <w:rFonts w:asciiTheme="minorHAnsi" w:hAnsiTheme="minorHAnsi" w:cstheme="minorHAnsi"/>
                <w:sz w:val="20"/>
                <w:szCs w:val="20"/>
              </w:rPr>
            </w:pPr>
          </w:p>
        </w:tc>
      </w:tr>
      <w:tr w:rsidR="00DE5A28" w:rsidRPr="00B01F44" w14:paraId="353F84AC" w14:textId="77777777" w:rsidTr="006240A2">
        <w:trPr>
          <w:trHeight w:val="350"/>
        </w:trPr>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3611CE04" w14:textId="77777777" w:rsidR="00DE5A28" w:rsidRPr="00B01F44" w:rsidRDefault="00DE5A28" w:rsidP="006240A2">
            <w:pPr>
              <w:rPr>
                <w:rFonts w:eastAsia="Calibri" w:cstheme="minorHAnsi"/>
                <w:sz w:val="20"/>
                <w:szCs w:val="20"/>
              </w:rPr>
            </w:pPr>
          </w:p>
        </w:tc>
        <w:tc>
          <w:tcPr>
            <w:tcW w:w="630" w:type="dxa"/>
            <w:tcBorders>
              <w:top w:val="single" w:sz="4" w:space="0" w:color="000000"/>
              <w:left w:val="single" w:sz="4" w:space="0" w:color="000000"/>
              <w:bottom w:val="single" w:sz="4" w:space="0" w:color="000000"/>
              <w:right w:val="single" w:sz="4" w:space="0" w:color="000000"/>
            </w:tcBorders>
            <w:shd w:val="clear" w:color="auto" w:fill="6B5776"/>
            <w:hideMark/>
          </w:tcPr>
          <w:p w14:paraId="6419313D" w14:textId="77777777" w:rsidR="00DE5A28" w:rsidRPr="00B01F44" w:rsidRDefault="00DE5A28" w:rsidP="006240A2">
            <w:pPr>
              <w:pStyle w:val="TableParagraph"/>
              <w:spacing w:before="37"/>
              <w:ind w:left="84"/>
              <w:rPr>
                <w:rFonts w:asciiTheme="minorHAnsi" w:hAnsiTheme="minorHAnsi" w:cstheme="minorHAnsi"/>
                <w:sz w:val="20"/>
                <w:szCs w:val="20"/>
              </w:rPr>
            </w:pPr>
            <w:r w:rsidRPr="00B01F44">
              <w:rPr>
                <w:rFonts w:asciiTheme="minorHAnsi" w:hAnsiTheme="minorHAnsi" w:cstheme="minorHAnsi"/>
                <w:color w:val="FFFFFF"/>
                <w:spacing w:val="-5"/>
                <w:w w:val="115"/>
                <w:sz w:val="20"/>
                <w:szCs w:val="20"/>
              </w:rPr>
              <w:t>24</w:t>
            </w:r>
          </w:p>
        </w:tc>
        <w:tc>
          <w:tcPr>
            <w:tcW w:w="2160" w:type="dxa"/>
            <w:tcBorders>
              <w:top w:val="single" w:sz="4" w:space="0" w:color="000000"/>
              <w:left w:val="single" w:sz="4" w:space="0" w:color="000000"/>
              <w:bottom w:val="single" w:sz="4" w:space="0" w:color="000000"/>
              <w:right w:val="single" w:sz="4" w:space="0" w:color="000000"/>
            </w:tcBorders>
            <w:hideMark/>
          </w:tcPr>
          <w:p w14:paraId="3582DD6F" w14:textId="77777777" w:rsidR="00DE5A28" w:rsidRPr="00B01F44" w:rsidRDefault="00DE5A28" w:rsidP="006240A2">
            <w:pPr>
              <w:pStyle w:val="TableParagraph"/>
              <w:spacing w:before="37"/>
              <w:ind w:left="85"/>
              <w:rPr>
                <w:rFonts w:asciiTheme="minorHAnsi" w:hAnsiTheme="minorHAnsi" w:cstheme="minorHAnsi"/>
                <w:sz w:val="20"/>
                <w:szCs w:val="20"/>
              </w:rPr>
            </w:pPr>
            <w:r w:rsidRPr="00B01F44">
              <w:rPr>
                <w:rFonts w:asciiTheme="minorHAnsi" w:hAnsiTheme="minorHAnsi" w:cstheme="minorHAnsi"/>
                <w:spacing w:val="-2"/>
                <w:w w:val="105"/>
                <w:sz w:val="20"/>
                <w:szCs w:val="20"/>
              </w:rPr>
              <w:t>Espiritualidad</w:t>
            </w:r>
          </w:p>
        </w:tc>
        <w:tc>
          <w:tcPr>
            <w:tcW w:w="951" w:type="dxa"/>
            <w:tcBorders>
              <w:top w:val="single" w:sz="4" w:space="0" w:color="000000"/>
              <w:left w:val="single" w:sz="4" w:space="0" w:color="000000"/>
              <w:bottom w:val="single" w:sz="4" w:space="0" w:color="000000"/>
              <w:right w:val="single" w:sz="4" w:space="0" w:color="000000"/>
            </w:tcBorders>
          </w:tcPr>
          <w:p w14:paraId="7875B0DB"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560EB0FA" w14:textId="77777777" w:rsidR="00DE5A28" w:rsidRPr="00B01F44" w:rsidRDefault="00DE5A28" w:rsidP="006240A2">
            <w:pPr>
              <w:pStyle w:val="TableParagraph"/>
              <w:rPr>
                <w:rFonts w:asciiTheme="minorHAnsi" w:hAnsiTheme="minorHAnsi" w:cstheme="minorHAnsi"/>
                <w:sz w:val="20"/>
                <w:szCs w:val="20"/>
              </w:rPr>
            </w:pPr>
          </w:p>
        </w:tc>
        <w:tc>
          <w:tcPr>
            <w:tcW w:w="822" w:type="dxa"/>
            <w:tcBorders>
              <w:top w:val="single" w:sz="4" w:space="0" w:color="000000"/>
              <w:left w:val="single" w:sz="4" w:space="0" w:color="000000"/>
              <w:bottom w:val="single" w:sz="4" w:space="0" w:color="000000"/>
              <w:right w:val="single" w:sz="4" w:space="0" w:color="000000"/>
            </w:tcBorders>
          </w:tcPr>
          <w:p w14:paraId="0CA8448F" w14:textId="77777777" w:rsidR="00DE5A28" w:rsidRPr="00B01F44" w:rsidRDefault="00DE5A28" w:rsidP="006240A2">
            <w:pPr>
              <w:pStyle w:val="TableParagraph"/>
              <w:rPr>
                <w:rFonts w:asciiTheme="minorHAnsi" w:hAnsiTheme="minorHAnsi"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tcPr>
          <w:p w14:paraId="2E5ADE58"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F1098E1" w14:textId="77777777" w:rsidR="00DE5A28" w:rsidRPr="00B01F44" w:rsidRDefault="00DE5A28" w:rsidP="006240A2">
            <w:pPr>
              <w:pStyle w:val="TableParagrap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AC5D171" w14:textId="77777777" w:rsidR="00DE5A28" w:rsidRPr="00B01F44" w:rsidRDefault="00DE5A28" w:rsidP="006240A2">
            <w:pPr>
              <w:pStyle w:val="TableParagraph"/>
              <w:rPr>
                <w:rFonts w:asciiTheme="minorHAnsi" w:hAnsiTheme="minorHAnsi"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E0DDDD"/>
          </w:tcPr>
          <w:p w14:paraId="4200D6DC" w14:textId="77777777" w:rsidR="00DE5A28" w:rsidRPr="00B01F44" w:rsidRDefault="00DE5A28" w:rsidP="006240A2">
            <w:pPr>
              <w:pStyle w:val="TableParagraph"/>
              <w:rPr>
                <w:rFonts w:asciiTheme="minorHAnsi" w:hAnsiTheme="minorHAnsi" w:cstheme="minorHAnsi"/>
                <w:sz w:val="20"/>
                <w:szCs w:val="20"/>
              </w:rPr>
            </w:pPr>
          </w:p>
        </w:tc>
      </w:tr>
      <w:bookmarkEnd w:id="0"/>
    </w:tbl>
    <w:p w14:paraId="60D190A6" w14:textId="77777777" w:rsidR="00DE5A28" w:rsidRPr="00B01F44" w:rsidRDefault="00DE5A28" w:rsidP="00DE5A28">
      <w:pPr>
        <w:spacing w:after="0" w:line="240" w:lineRule="auto"/>
        <w:jc w:val="both"/>
        <w:rPr>
          <w:rFonts w:ascii="Arial" w:eastAsia="Times New Roman" w:hAnsi="Arial" w:cs="Arial"/>
          <w:sz w:val="24"/>
        </w:rPr>
      </w:pPr>
    </w:p>
    <w:p w14:paraId="62A72C29" w14:textId="77777777" w:rsidR="00DE5A28" w:rsidRPr="00B01F44" w:rsidRDefault="00DE5A28" w:rsidP="00DE5A28">
      <w:pPr>
        <w:spacing w:after="0" w:line="240" w:lineRule="auto"/>
        <w:jc w:val="both"/>
        <w:rPr>
          <w:rFonts w:eastAsia="Times New Roman" w:cstheme="minorHAnsi"/>
          <w:b/>
          <w:bCs/>
          <w:sz w:val="24"/>
        </w:rPr>
      </w:pPr>
      <w:bookmarkStart w:id="1" w:name="_Hlk180498804"/>
      <w:r w:rsidRPr="00B01F44">
        <w:rPr>
          <w:rFonts w:eastAsia="Times New Roman" w:cstheme="minorHAnsi"/>
          <w:b/>
          <w:bCs/>
          <w:sz w:val="24"/>
        </w:rPr>
        <w:t>Evaluar el formulario de puntuación</w:t>
      </w:r>
    </w:p>
    <w:p w14:paraId="42560466" w14:textId="77777777" w:rsidR="00DE5A28" w:rsidRPr="00B01F44" w:rsidRDefault="00DE5A28" w:rsidP="00DE5A28">
      <w:pPr>
        <w:spacing w:after="0" w:line="240" w:lineRule="auto"/>
        <w:jc w:val="both"/>
        <w:rPr>
          <w:rFonts w:eastAsia="Times New Roman" w:cstheme="minorHAnsi"/>
          <w:b/>
          <w:bCs/>
          <w:sz w:val="24"/>
        </w:rPr>
      </w:pPr>
    </w:p>
    <w:p w14:paraId="78F39F48"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Pregúntele al cliente:</w:t>
      </w:r>
    </w:p>
    <w:p w14:paraId="35329261" w14:textId="77777777" w:rsidR="00DE5A28" w:rsidRPr="00B01F44" w:rsidRDefault="00DE5A28" w:rsidP="00DE5A28">
      <w:pPr>
        <w:spacing w:after="0" w:line="240" w:lineRule="auto"/>
        <w:jc w:val="both"/>
        <w:rPr>
          <w:rFonts w:eastAsia="Times New Roman" w:cstheme="minorHAnsi"/>
          <w:sz w:val="24"/>
        </w:rPr>
      </w:pPr>
    </w:p>
    <w:p w14:paraId="70266B93"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¿Qué notas al mirar la forma de puntuación?</w:t>
      </w:r>
    </w:p>
    <w:p w14:paraId="0CF9EC87"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 ¿Hasta qué punto te reconoces en las fortalezas identificadas con más frecuencia?</w:t>
      </w:r>
    </w:p>
    <w:p w14:paraId="6AF3AFE9" w14:textId="77777777" w:rsidR="00DE5A28" w:rsidRPr="00B01F44" w:rsidRDefault="00DE5A28" w:rsidP="00DE5A28">
      <w:pPr>
        <w:spacing w:after="0" w:line="240" w:lineRule="auto"/>
        <w:jc w:val="both"/>
        <w:rPr>
          <w:rFonts w:eastAsia="Times New Roman" w:cstheme="minorHAnsi"/>
          <w:sz w:val="24"/>
        </w:rPr>
      </w:pPr>
    </w:p>
    <w:p w14:paraId="21B078AE" w14:textId="77777777" w:rsidR="00DE5A28" w:rsidRPr="00B01F44" w:rsidRDefault="00DE5A28" w:rsidP="00DE5A28">
      <w:pPr>
        <w:spacing w:after="0" w:line="240" w:lineRule="auto"/>
        <w:jc w:val="both"/>
        <w:rPr>
          <w:rFonts w:eastAsia="Times New Roman" w:cstheme="minorHAnsi"/>
          <w:sz w:val="24"/>
        </w:rPr>
      </w:pPr>
      <w:r w:rsidRPr="00B01F44">
        <w:rPr>
          <w:rFonts w:eastAsia="Times New Roman" w:cstheme="minorHAnsi"/>
          <w:sz w:val="24"/>
        </w:rPr>
        <w:t>Toma nota de las 5 fortalezas más importantes que caracterizan a tu cliente</w:t>
      </w:r>
    </w:p>
    <w:p w14:paraId="0A126895" w14:textId="77777777" w:rsidR="00DE5A28" w:rsidRPr="00B01F44" w:rsidRDefault="00DE5A28" w:rsidP="00DE5A28">
      <w:pPr>
        <w:spacing w:after="0" w:line="240" w:lineRule="auto"/>
        <w:jc w:val="both"/>
        <w:rPr>
          <w:rFonts w:eastAsia="Times New Roman" w:cstheme="minorHAnsi"/>
          <w:b/>
          <w:bCs/>
          <w:sz w:val="24"/>
        </w:rPr>
      </w:pPr>
      <w:r w:rsidRPr="00B01F44">
        <w:rPr>
          <w:rFonts w:eastAsia="Times New Roman" w:cstheme="minorHAnsi"/>
          <w:b/>
          <w:bCs/>
          <w:sz w:val="24"/>
        </w:rPr>
        <w:t> </w:t>
      </w:r>
    </w:p>
    <w:p w14:paraId="7F42C689" w14:textId="77777777" w:rsidR="00DE5A28" w:rsidRPr="00B01F44" w:rsidRDefault="00DE5A28" w:rsidP="00DE5A28">
      <w:pPr>
        <w:spacing w:line="259" w:lineRule="auto"/>
        <w:rPr>
          <w:rFonts w:eastAsia="Times New Roman" w:cstheme="minorHAnsi"/>
          <w:b/>
          <w:bCs/>
          <w:color w:val="0E2841" w:themeColor="text2"/>
          <w:sz w:val="28"/>
          <w:szCs w:val="28"/>
        </w:rPr>
      </w:pPr>
      <w:r w:rsidRPr="00B01F44">
        <w:rPr>
          <w:rFonts w:eastAsia="Times New Roman" w:cstheme="minorHAnsi"/>
          <w:b/>
          <w:bCs/>
          <w:sz w:val="24"/>
        </w:rPr>
        <w:br w:type="page"/>
      </w:r>
      <w:r w:rsidRPr="00B01F44">
        <w:rPr>
          <w:rFonts w:eastAsia="Times New Roman" w:cstheme="minorHAnsi"/>
          <w:b/>
          <w:bCs/>
          <w:color w:val="0E2841" w:themeColor="text2"/>
          <w:sz w:val="28"/>
          <w:szCs w:val="28"/>
        </w:rPr>
        <w:lastRenderedPageBreak/>
        <w:t>Vincula</w:t>
      </w:r>
      <w:r>
        <w:rPr>
          <w:rFonts w:eastAsia="Times New Roman" w:cstheme="minorHAnsi"/>
          <w:b/>
          <w:bCs/>
          <w:color w:val="0E2841" w:themeColor="text2"/>
          <w:sz w:val="28"/>
          <w:szCs w:val="28"/>
        </w:rPr>
        <w:t xml:space="preserve">ndo las </w:t>
      </w:r>
      <w:r w:rsidRPr="00B01F44">
        <w:rPr>
          <w:rFonts w:eastAsia="Times New Roman" w:cstheme="minorHAnsi"/>
          <w:b/>
          <w:bCs/>
          <w:color w:val="0E2841" w:themeColor="text2"/>
          <w:sz w:val="28"/>
          <w:szCs w:val="28"/>
        </w:rPr>
        <w:t>fortalezas y</w:t>
      </w:r>
      <w:r>
        <w:rPr>
          <w:rFonts w:eastAsia="Times New Roman" w:cstheme="minorHAnsi"/>
          <w:b/>
          <w:bCs/>
          <w:color w:val="0E2841" w:themeColor="text2"/>
          <w:sz w:val="28"/>
          <w:szCs w:val="28"/>
        </w:rPr>
        <w:t xml:space="preserve"> los objetivos</w:t>
      </w:r>
    </w:p>
    <w:p w14:paraId="3FC76EA1" w14:textId="77777777" w:rsidR="00DE5A28" w:rsidRPr="00B01F44" w:rsidRDefault="00DE5A28" w:rsidP="00DE5A28">
      <w:pPr>
        <w:spacing w:after="0" w:line="240" w:lineRule="auto"/>
        <w:jc w:val="both"/>
        <w:rPr>
          <w:rFonts w:eastAsia="Times New Roman" w:cstheme="minorHAnsi"/>
          <w:b/>
          <w:bCs/>
          <w:color w:val="0E2841" w:themeColor="text2"/>
          <w:sz w:val="28"/>
          <w:szCs w:val="28"/>
        </w:rPr>
      </w:pPr>
    </w:p>
    <w:p w14:paraId="60EBEFE0" w14:textId="77777777" w:rsidR="00DE5A28" w:rsidRPr="00B01F44" w:rsidRDefault="00DE5A28" w:rsidP="00DE5A28">
      <w:pPr>
        <w:spacing w:after="0" w:line="240" w:lineRule="auto"/>
        <w:jc w:val="both"/>
        <w:rPr>
          <w:rFonts w:eastAsia="Times New Roman" w:cstheme="minorHAnsi"/>
          <w:sz w:val="24"/>
          <w:szCs w:val="24"/>
        </w:rPr>
      </w:pPr>
      <w:r w:rsidRPr="00B01F44">
        <w:rPr>
          <w:rFonts w:eastAsia="Times New Roman" w:cstheme="minorHAnsi"/>
          <w:sz w:val="24"/>
          <w:szCs w:val="24"/>
        </w:rPr>
        <w:t>En la última sesión, tu cliente generó varios objetivos. Discute con el cliente:</w:t>
      </w:r>
    </w:p>
    <w:p w14:paraId="565E58F6" w14:textId="77777777" w:rsidR="00DE5A28" w:rsidRPr="00B01F44" w:rsidRDefault="00DE5A28" w:rsidP="00DE5A28">
      <w:pPr>
        <w:spacing w:after="0" w:line="240" w:lineRule="auto"/>
        <w:jc w:val="both"/>
        <w:rPr>
          <w:rFonts w:eastAsia="Times New Roman" w:cstheme="minorHAnsi"/>
          <w:sz w:val="24"/>
          <w:szCs w:val="24"/>
        </w:rPr>
      </w:pPr>
    </w:p>
    <w:p w14:paraId="7C87C77B" w14:textId="77777777" w:rsidR="00DE5A28" w:rsidRPr="00B01F44" w:rsidRDefault="00DE5A28" w:rsidP="00DE5A28">
      <w:pPr>
        <w:pStyle w:val="Prrafodelista"/>
        <w:numPr>
          <w:ilvl w:val="0"/>
          <w:numId w:val="1"/>
        </w:numPr>
        <w:spacing w:after="0" w:line="240" w:lineRule="auto"/>
        <w:jc w:val="both"/>
        <w:rPr>
          <w:rFonts w:eastAsia="Times New Roman" w:cstheme="minorHAnsi"/>
          <w:sz w:val="24"/>
        </w:rPr>
      </w:pPr>
      <w:r w:rsidRPr="00B01F44">
        <w:rPr>
          <w:rFonts w:eastAsia="Times New Roman" w:cstheme="minorHAnsi"/>
          <w:sz w:val="24"/>
        </w:rPr>
        <w:t>¿Hay fortalezas que actualmente están siendo infrautilizadas (no se utilizan con la suficiente frecuencia)?</w:t>
      </w:r>
    </w:p>
    <w:p w14:paraId="7FFCAC05" w14:textId="77777777" w:rsidR="00DE5A28" w:rsidRPr="00B01F44" w:rsidRDefault="00DE5A28" w:rsidP="00DE5A28">
      <w:pPr>
        <w:pStyle w:val="Prrafodelista"/>
        <w:numPr>
          <w:ilvl w:val="0"/>
          <w:numId w:val="1"/>
        </w:numPr>
        <w:spacing w:after="0" w:line="240" w:lineRule="auto"/>
        <w:jc w:val="both"/>
        <w:rPr>
          <w:rFonts w:eastAsia="Times New Roman" w:cstheme="minorHAnsi"/>
          <w:sz w:val="24"/>
        </w:rPr>
      </w:pPr>
      <w:r w:rsidRPr="00B01F44">
        <w:rPr>
          <w:rFonts w:eastAsia="Times New Roman" w:cstheme="minorHAnsi"/>
          <w:sz w:val="24"/>
        </w:rPr>
        <w:t>¿Te gustaría utilizar más estas fortalezas? Si es así, ¿qué podrías hacer para aprovechar más estas fortalezas?</w:t>
      </w:r>
    </w:p>
    <w:p w14:paraId="1B604337" w14:textId="77777777" w:rsidR="00DE5A28" w:rsidRPr="00B01F44" w:rsidRDefault="00DE5A28" w:rsidP="00DE5A28">
      <w:pPr>
        <w:pStyle w:val="Prrafodelista"/>
        <w:numPr>
          <w:ilvl w:val="0"/>
          <w:numId w:val="1"/>
        </w:numPr>
        <w:spacing w:after="0" w:line="240" w:lineRule="auto"/>
        <w:jc w:val="both"/>
        <w:rPr>
          <w:rFonts w:eastAsia="Times New Roman" w:cstheme="minorHAnsi"/>
          <w:sz w:val="24"/>
        </w:rPr>
      </w:pPr>
      <w:r w:rsidRPr="00B01F44">
        <w:rPr>
          <w:rFonts w:eastAsia="Times New Roman" w:cstheme="minorHAnsi"/>
          <w:sz w:val="24"/>
        </w:rPr>
        <w:t>¿Hay fortalezas que actualmente se están utilizando en exceso (con demasiada frecuencia)?</w:t>
      </w:r>
    </w:p>
    <w:p w14:paraId="56FF5126" w14:textId="77777777" w:rsidR="00DE5A28" w:rsidRPr="00B01F44" w:rsidRDefault="00DE5A28" w:rsidP="00DE5A28">
      <w:pPr>
        <w:pStyle w:val="Prrafodelista"/>
        <w:numPr>
          <w:ilvl w:val="0"/>
          <w:numId w:val="1"/>
        </w:numPr>
        <w:spacing w:after="0" w:line="240" w:lineRule="auto"/>
        <w:jc w:val="both"/>
        <w:rPr>
          <w:rFonts w:eastAsia="Times New Roman" w:cstheme="minorHAnsi"/>
          <w:sz w:val="24"/>
        </w:rPr>
      </w:pPr>
      <w:r w:rsidRPr="00B01F44">
        <w:rPr>
          <w:rFonts w:eastAsia="Times New Roman" w:cstheme="minorHAnsi"/>
          <w:sz w:val="24"/>
        </w:rPr>
        <w:t>¿Te gustaría usar menos estas fortalezas? Si es así, ¿qué podrías hacer para usar estas fortalezas con menos frecuencia?</w:t>
      </w:r>
    </w:p>
    <w:p w14:paraId="1BD8F32D" w14:textId="77777777" w:rsidR="00DE5A28" w:rsidRPr="00B01F44" w:rsidRDefault="00DE5A28" w:rsidP="00DE5A28">
      <w:pPr>
        <w:pStyle w:val="Prrafodelista"/>
        <w:numPr>
          <w:ilvl w:val="0"/>
          <w:numId w:val="1"/>
        </w:numPr>
        <w:spacing w:after="0" w:line="240" w:lineRule="auto"/>
        <w:jc w:val="both"/>
        <w:rPr>
          <w:rFonts w:eastAsia="Times New Roman" w:cstheme="minorHAnsi"/>
          <w:sz w:val="24"/>
        </w:rPr>
      </w:pPr>
      <w:r w:rsidRPr="00B01F44">
        <w:rPr>
          <w:rFonts w:eastAsia="Times New Roman" w:cstheme="minorHAnsi"/>
          <w:sz w:val="24"/>
        </w:rPr>
        <w:t>¿Hay fortalezas que se puedan utilizar para acercarse a las metas personales? ¿Cómo se pueden utilizar para este fin?</w:t>
      </w:r>
    </w:p>
    <w:p w14:paraId="6CF5CD0D" w14:textId="77777777" w:rsidR="00DE5A28" w:rsidRPr="00B01F44" w:rsidRDefault="00DE5A28" w:rsidP="00DE5A28">
      <w:pPr>
        <w:pStyle w:val="Prrafodelista"/>
        <w:numPr>
          <w:ilvl w:val="0"/>
          <w:numId w:val="1"/>
        </w:numPr>
        <w:spacing w:after="0" w:line="240" w:lineRule="auto"/>
        <w:jc w:val="both"/>
        <w:rPr>
          <w:rFonts w:eastAsia="Times New Roman" w:cstheme="minorHAnsi"/>
          <w:sz w:val="24"/>
        </w:rPr>
      </w:pPr>
      <w:r w:rsidRPr="00B01F44">
        <w:rPr>
          <w:rFonts w:eastAsia="Times New Roman" w:cstheme="minorHAnsi"/>
          <w:sz w:val="24"/>
        </w:rPr>
        <w:t xml:space="preserve">¿Existen fortalezas que se puedan utilizar para superar posibles obstáculos? ¿Cómo se pueden utilizar? </w:t>
      </w:r>
    </w:p>
    <w:bookmarkEnd w:id="1"/>
    <w:p w14:paraId="1B45193C" w14:textId="77777777" w:rsidR="00C12B7C" w:rsidRDefault="00C12B7C"/>
    <w:sectPr w:rsidR="00C12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91667"/>
    <w:multiLevelType w:val="hybridMultilevel"/>
    <w:tmpl w:val="698ED8D8"/>
    <w:lvl w:ilvl="0" w:tplc="76087A5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321A0"/>
    <w:multiLevelType w:val="hybridMultilevel"/>
    <w:tmpl w:val="E2EAC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196816">
    <w:abstractNumId w:val="0"/>
  </w:num>
  <w:num w:numId="2" w16cid:durableId="65202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28"/>
    <w:rsid w:val="00111604"/>
    <w:rsid w:val="00141579"/>
    <w:rsid w:val="00243946"/>
    <w:rsid w:val="00C12B7C"/>
    <w:rsid w:val="00DC7F0A"/>
    <w:rsid w:val="00DE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0042"/>
  <w15:chartTrackingRefBased/>
  <w15:docId w15:val="{3F611173-2DC5-4817-977B-E1112806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A28"/>
    <w:pPr>
      <w:spacing w:line="256" w:lineRule="auto"/>
    </w:pPr>
    <w:rPr>
      <w:kern w:val="0"/>
      <w:sz w:val="22"/>
      <w:szCs w:val="22"/>
      <w:lang w:val="es-MX"/>
      <w14:ligatures w14:val="none"/>
    </w:rPr>
  </w:style>
  <w:style w:type="paragraph" w:styleId="Ttulo1">
    <w:name w:val="heading 1"/>
    <w:basedOn w:val="Normal"/>
    <w:next w:val="Normal"/>
    <w:link w:val="Ttulo1Car"/>
    <w:uiPriority w:val="9"/>
    <w:qFormat/>
    <w:rsid w:val="00DE5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E5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E5A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E5A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E5A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E5A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E5A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E5A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E5A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5A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E5A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E5A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5A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E5A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E5A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5A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5A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5A28"/>
    <w:rPr>
      <w:rFonts w:eastAsiaTheme="majorEastAsia" w:cstheme="majorBidi"/>
      <w:color w:val="272727" w:themeColor="text1" w:themeTint="D8"/>
    </w:rPr>
  </w:style>
  <w:style w:type="paragraph" w:styleId="Ttulo">
    <w:name w:val="Title"/>
    <w:basedOn w:val="Normal"/>
    <w:next w:val="Normal"/>
    <w:link w:val="TtuloCar"/>
    <w:uiPriority w:val="10"/>
    <w:qFormat/>
    <w:rsid w:val="00DE5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5A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5A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5A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5A28"/>
    <w:pPr>
      <w:spacing w:before="160"/>
      <w:jc w:val="center"/>
    </w:pPr>
    <w:rPr>
      <w:i/>
      <w:iCs/>
      <w:color w:val="404040" w:themeColor="text1" w:themeTint="BF"/>
    </w:rPr>
  </w:style>
  <w:style w:type="character" w:customStyle="1" w:styleId="CitaCar">
    <w:name w:val="Cita Car"/>
    <w:basedOn w:val="Fuentedeprrafopredeter"/>
    <w:link w:val="Cita"/>
    <w:uiPriority w:val="29"/>
    <w:rsid w:val="00DE5A28"/>
    <w:rPr>
      <w:i/>
      <w:iCs/>
      <w:color w:val="404040" w:themeColor="text1" w:themeTint="BF"/>
    </w:rPr>
  </w:style>
  <w:style w:type="paragraph" w:styleId="Prrafodelista">
    <w:name w:val="List Paragraph"/>
    <w:basedOn w:val="Normal"/>
    <w:uiPriority w:val="1"/>
    <w:qFormat/>
    <w:rsid w:val="00DE5A28"/>
    <w:pPr>
      <w:ind w:left="720"/>
      <w:contextualSpacing/>
    </w:pPr>
  </w:style>
  <w:style w:type="character" w:styleId="nfasisintenso">
    <w:name w:val="Intense Emphasis"/>
    <w:basedOn w:val="Fuentedeprrafopredeter"/>
    <w:uiPriority w:val="21"/>
    <w:qFormat/>
    <w:rsid w:val="00DE5A28"/>
    <w:rPr>
      <w:i/>
      <w:iCs/>
      <w:color w:val="0F4761" w:themeColor="accent1" w:themeShade="BF"/>
    </w:rPr>
  </w:style>
  <w:style w:type="paragraph" w:styleId="Citadestacada">
    <w:name w:val="Intense Quote"/>
    <w:basedOn w:val="Normal"/>
    <w:next w:val="Normal"/>
    <w:link w:val="CitadestacadaCar"/>
    <w:uiPriority w:val="30"/>
    <w:qFormat/>
    <w:rsid w:val="00DE5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E5A28"/>
    <w:rPr>
      <w:i/>
      <w:iCs/>
      <w:color w:val="0F4761" w:themeColor="accent1" w:themeShade="BF"/>
    </w:rPr>
  </w:style>
  <w:style w:type="character" w:styleId="Referenciaintensa">
    <w:name w:val="Intense Reference"/>
    <w:basedOn w:val="Fuentedeprrafopredeter"/>
    <w:uiPriority w:val="32"/>
    <w:qFormat/>
    <w:rsid w:val="00DE5A28"/>
    <w:rPr>
      <w:b/>
      <w:bCs/>
      <w:smallCaps/>
      <w:color w:val="0F4761" w:themeColor="accent1" w:themeShade="BF"/>
      <w:spacing w:val="5"/>
    </w:rPr>
  </w:style>
  <w:style w:type="character" w:styleId="Hipervnculo">
    <w:name w:val="Hyperlink"/>
    <w:basedOn w:val="Fuentedeprrafopredeter"/>
    <w:uiPriority w:val="99"/>
    <w:unhideWhenUsed/>
    <w:rsid w:val="00DE5A28"/>
    <w:rPr>
      <w:color w:val="467886" w:themeColor="hyperlink"/>
      <w:u w:val="single"/>
    </w:rPr>
  </w:style>
  <w:style w:type="paragraph" w:customStyle="1" w:styleId="TableParagraph">
    <w:name w:val="Table Paragraph"/>
    <w:basedOn w:val="Normal"/>
    <w:uiPriority w:val="1"/>
    <w:qFormat/>
    <w:rsid w:val="00DE5A28"/>
    <w:pPr>
      <w:widowControl w:val="0"/>
      <w:autoSpaceDE w:val="0"/>
      <w:autoSpaceDN w:val="0"/>
      <w:spacing w:after="0" w:line="240" w:lineRule="auto"/>
    </w:pPr>
    <w:rPr>
      <w:rFonts w:ascii="Calibri" w:eastAsia="Calibri" w:hAnsi="Calibri" w:cs="Calibri"/>
    </w:rPr>
  </w:style>
  <w:style w:type="table" w:customStyle="1" w:styleId="TableNormal">
    <w:name w:val="Table Normal"/>
    <w:uiPriority w:val="2"/>
    <w:semiHidden/>
    <w:qFormat/>
    <w:rsid w:val="00DE5A28"/>
    <w:pPr>
      <w:widowControl w:val="0"/>
      <w:autoSpaceDE w:val="0"/>
      <w:autoSpaceDN w:val="0"/>
      <w:spacing w:after="0" w:line="240" w:lineRule="auto"/>
    </w:pPr>
    <w:rPr>
      <w:kern w:val="0"/>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acharacter.org/www/Character-Strengths-Surv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Gomez</dc:creator>
  <cp:keywords/>
  <dc:description/>
  <cp:lastModifiedBy>Maritza Gomez</cp:lastModifiedBy>
  <cp:revision>2</cp:revision>
  <dcterms:created xsi:type="dcterms:W3CDTF">2024-10-22T16:20:00Z</dcterms:created>
  <dcterms:modified xsi:type="dcterms:W3CDTF">2024-10-22T18:15:00Z</dcterms:modified>
</cp:coreProperties>
</file>